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0B3" w:rsidRDefault="000960B3" w:rsidP="000960B3">
      <w:pPr>
        <w:snapToGrid w:val="0"/>
        <w:jc w:val="center"/>
        <w:rPr>
          <w:szCs w:val="21"/>
        </w:rPr>
      </w:pPr>
      <w:r>
        <w:rPr>
          <w:rFonts w:hint="eastAsia"/>
          <w:noProof/>
          <w:szCs w:val="21"/>
        </w:rPr>
        <w:drawing>
          <wp:inline distT="0" distB="0" distL="0" distR="0">
            <wp:extent cx="200025" cy="171450"/>
            <wp:effectExtent l="0" t="0" r="9525" b="0"/>
            <wp:docPr id="10" name="图片 10" descr="MCj034631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MCj0346317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bookmarkStart w:id="0" w:name="OLE_LINK146"/>
      <w:r>
        <w:rPr>
          <w:szCs w:val="21"/>
        </w:rPr>
        <w:t>Safety Instruction</w:t>
      </w:r>
      <w:bookmarkEnd w:id="0"/>
    </w:p>
    <w:p w:rsidR="000960B3" w:rsidRDefault="000960B3" w:rsidP="000960B3">
      <w:pPr>
        <w:pStyle w:val="10"/>
        <w:numPr>
          <w:ilvl w:val="0"/>
          <w:numId w:val="4"/>
        </w:numPr>
        <w:snapToGrid w:val="0"/>
        <w:ind w:leftChars="-1" w:left="424" w:firstLineChars="0" w:hanging="426"/>
        <w:jc w:val="left"/>
        <w:rPr>
          <w:szCs w:val="21"/>
        </w:rPr>
      </w:pPr>
      <w:bookmarkStart w:id="1" w:name="OLE_LINK149"/>
      <w:r>
        <w:rPr>
          <w:szCs w:val="21"/>
        </w:rPr>
        <w:t>Users are required to read the operation manual completely and carefully before installation or operation.</w:t>
      </w:r>
    </w:p>
    <w:p w:rsidR="000960B3" w:rsidRPr="000A73D1" w:rsidRDefault="000960B3" w:rsidP="000960B3">
      <w:pPr>
        <w:pStyle w:val="10"/>
        <w:numPr>
          <w:ilvl w:val="0"/>
          <w:numId w:val="4"/>
        </w:numPr>
        <w:snapToGrid w:val="0"/>
        <w:ind w:firstLineChars="0"/>
        <w:jc w:val="left"/>
        <w:rPr>
          <w:szCs w:val="21"/>
        </w:rPr>
      </w:pPr>
      <w:r>
        <w:rPr>
          <w:szCs w:val="21"/>
        </w:rPr>
        <w:t xml:space="preserve">All the instruction marked with sign </w:t>
      </w:r>
      <w:r>
        <w:rPr>
          <w:rFonts w:hint="eastAsia"/>
          <w:noProof/>
          <w:szCs w:val="21"/>
        </w:rPr>
        <w:drawing>
          <wp:inline distT="0" distB="0" distL="0" distR="0">
            <wp:extent cx="180975" cy="133350"/>
            <wp:effectExtent l="0" t="0" r="9525" b="0"/>
            <wp:docPr id="9" name="图片 9" descr="MCj034631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MCj0346317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Pr>
          <w:szCs w:val="21"/>
        </w:rPr>
        <w:t xml:space="preserve">  must be observed or executed; otherwise, bodily </w:t>
      </w:r>
      <w:r w:rsidRPr="000A73D1">
        <w:rPr>
          <w:szCs w:val="21"/>
        </w:rPr>
        <w:t>injuries might occur.</w:t>
      </w:r>
    </w:p>
    <w:p w:rsidR="000960B3" w:rsidRDefault="000960B3" w:rsidP="000960B3">
      <w:pPr>
        <w:pStyle w:val="10"/>
        <w:numPr>
          <w:ilvl w:val="0"/>
          <w:numId w:val="4"/>
        </w:numPr>
        <w:snapToGrid w:val="0"/>
        <w:ind w:firstLineChars="0"/>
        <w:jc w:val="left"/>
        <w:rPr>
          <w:szCs w:val="21"/>
        </w:rPr>
      </w:pPr>
      <w:bookmarkStart w:id="2" w:name="OLE_LINK152"/>
      <w:bookmarkStart w:id="3" w:name="OLE_LINK153"/>
      <w:bookmarkEnd w:id="1"/>
      <w:r>
        <w:rPr>
          <w:szCs w:val="21"/>
        </w:rPr>
        <w:t>The product should be installed and pre-operated by well-trained persons.</w:t>
      </w:r>
    </w:p>
    <w:p w:rsidR="000960B3" w:rsidRPr="000A73D1" w:rsidRDefault="000960B3" w:rsidP="000960B3">
      <w:pPr>
        <w:pStyle w:val="10"/>
        <w:numPr>
          <w:ilvl w:val="0"/>
          <w:numId w:val="4"/>
        </w:numPr>
        <w:snapToGrid w:val="0"/>
        <w:ind w:firstLineChars="0"/>
        <w:jc w:val="left"/>
        <w:rPr>
          <w:szCs w:val="21"/>
        </w:rPr>
      </w:pPr>
      <w:bookmarkStart w:id="4" w:name="OLE_LINK154"/>
      <w:bookmarkStart w:id="5" w:name="OLE_LINK155"/>
      <w:bookmarkEnd w:id="2"/>
      <w:bookmarkEnd w:id="3"/>
      <w:r>
        <w:rPr>
          <w:szCs w:val="21"/>
        </w:rPr>
        <w:t xml:space="preserve">For perfect operation and safety, it is prohibited that using extension cable with multi-outlet </w:t>
      </w:r>
      <w:r w:rsidRPr="000A73D1">
        <w:rPr>
          <w:szCs w:val="21"/>
        </w:rPr>
        <w:t xml:space="preserve">for power connection. </w:t>
      </w:r>
    </w:p>
    <w:p w:rsidR="000960B3" w:rsidRDefault="000960B3" w:rsidP="000960B3">
      <w:pPr>
        <w:pStyle w:val="10"/>
        <w:numPr>
          <w:ilvl w:val="0"/>
          <w:numId w:val="4"/>
        </w:numPr>
        <w:snapToGrid w:val="0"/>
        <w:ind w:firstLineChars="0"/>
        <w:jc w:val="left"/>
        <w:rPr>
          <w:szCs w:val="21"/>
        </w:rPr>
      </w:pPr>
      <w:bookmarkStart w:id="6" w:name="OLE_LINK156"/>
      <w:bookmarkEnd w:id="4"/>
      <w:bookmarkEnd w:id="5"/>
      <w:r>
        <w:rPr>
          <w:szCs w:val="21"/>
        </w:rPr>
        <w:t>When connecting power supply cords to power sources, it is necessary to make sure that the power voltage matches the rated voltage indicated on the motor’s name plate.</w:t>
      </w:r>
    </w:p>
    <w:p w:rsidR="000960B3" w:rsidRDefault="000960B3" w:rsidP="000960B3">
      <w:pPr>
        <w:pStyle w:val="10"/>
        <w:numPr>
          <w:ilvl w:val="0"/>
          <w:numId w:val="4"/>
        </w:numPr>
        <w:snapToGrid w:val="0"/>
        <w:ind w:firstLineChars="0"/>
        <w:jc w:val="left"/>
        <w:rPr>
          <w:szCs w:val="21"/>
        </w:rPr>
      </w:pPr>
      <w:bookmarkStart w:id="7" w:name="OLE_LINK166"/>
      <w:bookmarkEnd w:id="6"/>
      <w:r>
        <w:rPr>
          <w:szCs w:val="21"/>
        </w:rPr>
        <w:t>Don</w:t>
      </w:r>
      <w:r>
        <w:rPr>
          <w:rFonts w:hint="eastAsia"/>
          <w:szCs w:val="21"/>
        </w:rPr>
        <w:t>＇</w:t>
      </w:r>
      <w:r>
        <w:rPr>
          <w:szCs w:val="21"/>
        </w:rPr>
        <w:t>t operate in direct sun light</w:t>
      </w:r>
      <w:r>
        <w:rPr>
          <w:rFonts w:hint="eastAsia"/>
          <w:szCs w:val="21"/>
        </w:rPr>
        <w:t>，</w:t>
      </w:r>
      <w:r>
        <w:rPr>
          <w:szCs w:val="21"/>
        </w:rPr>
        <w:t>outdoors area and where the room temperature is over 45°C or below 5°C.</w:t>
      </w:r>
    </w:p>
    <w:p w:rsidR="000960B3" w:rsidRDefault="000960B3" w:rsidP="000960B3">
      <w:pPr>
        <w:pStyle w:val="10"/>
        <w:numPr>
          <w:ilvl w:val="0"/>
          <w:numId w:val="4"/>
        </w:numPr>
        <w:snapToGrid w:val="0"/>
        <w:ind w:firstLineChars="0"/>
        <w:jc w:val="left"/>
        <w:rPr>
          <w:szCs w:val="21"/>
        </w:rPr>
      </w:pPr>
      <w:bookmarkStart w:id="8" w:name="OLE_LINK167"/>
      <w:bookmarkStart w:id="9" w:name="OLE_LINK168"/>
      <w:bookmarkEnd w:id="7"/>
      <w:r>
        <w:rPr>
          <w:szCs w:val="21"/>
        </w:rPr>
        <w:t>Please avoid operating near the heater at dew area or at the humidity below 30% or above 95%.</w:t>
      </w:r>
    </w:p>
    <w:p w:rsidR="000960B3" w:rsidRDefault="000960B3" w:rsidP="000960B3">
      <w:pPr>
        <w:pStyle w:val="10"/>
        <w:numPr>
          <w:ilvl w:val="0"/>
          <w:numId w:val="4"/>
        </w:numPr>
        <w:snapToGrid w:val="0"/>
        <w:ind w:firstLineChars="0"/>
        <w:jc w:val="left"/>
        <w:rPr>
          <w:szCs w:val="21"/>
        </w:rPr>
      </w:pPr>
      <w:bookmarkStart w:id="10" w:name="OLE_LINK169"/>
      <w:bookmarkEnd w:id="8"/>
      <w:bookmarkEnd w:id="9"/>
      <w:r>
        <w:rPr>
          <w:szCs w:val="21"/>
        </w:rPr>
        <w:t>Don</w:t>
      </w:r>
      <w:r>
        <w:rPr>
          <w:rFonts w:hint="eastAsia"/>
          <w:szCs w:val="21"/>
        </w:rPr>
        <w:t>＇</w:t>
      </w:r>
      <w:r>
        <w:rPr>
          <w:szCs w:val="21"/>
        </w:rPr>
        <w:t>t operate in area with heavy dust, corrosive substance or volatile gas.</w:t>
      </w:r>
    </w:p>
    <w:p w:rsidR="000960B3" w:rsidRDefault="000960B3" w:rsidP="000960B3">
      <w:pPr>
        <w:pStyle w:val="10"/>
        <w:numPr>
          <w:ilvl w:val="0"/>
          <w:numId w:val="4"/>
        </w:numPr>
        <w:snapToGrid w:val="0"/>
        <w:ind w:firstLineChars="0"/>
        <w:jc w:val="left"/>
        <w:rPr>
          <w:szCs w:val="21"/>
        </w:rPr>
      </w:pPr>
      <w:bookmarkStart w:id="11" w:name="OLE_LINK170"/>
      <w:bookmarkStart w:id="12" w:name="OLE_LINK171"/>
      <w:bookmarkEnd w:id="10"/>
      <w:r>
        <w:rPr>
          <w:szCs w:val="21"/>
        </w:rPr>
        <w:t>Avoid power cord being applied by heavy objects or excessive force, or over bend.</w:t>
      </w:r>
    </w:p>
    <w:p w:rsidR="000960B3" w:rsidRDefault="000960B3" w:rsidP="000960B3">
      <w:pPr>
        <w:pStyle w:val="10"/>
        <w:numPr>
          <w:ilvl w:val="0"/>
          <w:numId w:val="4"/>
        </w:numPr>
        <w:snapToGrid w:val="0"/>
        <w:ind w:firstLineChars="0"/>
        <w:jc w:val="left"/>
        <w:rPr>
          <w:szCs w:val="21"/>
        </w:rPr>
      </w:pPr>
      <w:bookmarkStart w:id="13" w:name="OLE_LINK172"/>
      <w:bookmarkStart w:id="14" w:name="OLE_LINK173"/>
      <w:bookmarkEnd w:id="11"/>
      <w:bookmarkEnd w:id="12"/>
      <w:r>
        <w:rPr>
          <w:szCs w:val="21"/>
        </w:rPr>
        <w:t>The earth wire of power cord must be connected to the system ground of the production plant by proper size of conductions and terminals. This connection should be fixed permanently.</w:t>
      </w:r>
    </w:p>
    <w:p w:rsidR="000960B3" w:rsidRDefault="000960B3" w:rsidP="000960B3">
      <w:pPr>
        <w:pStyle w:val="10"/>
        <w:numPr>
          <w:ilvl w:val="0"/>
          <w:numId w:val="4"/>
        </w:numPr>
        <w:snapToGrid w:val="0"/>
        <w:ind w:firstLineChars="0"/>
        <w:jc w:val="left"/>
        <w:rPr>
          <w:szCs w:val="21"/>
        </w:rPr>
      </w:pPr>
      <w:bookmarkStart w:id="15" w:name="OLE_LINK174"/>
      <w:bookmarkStart w:id="16" w:name="OLE_LINK175"/>
      <w:bookmarkEnd w:id="13"/>
      <w:bookmarkEnd w:id="14"/>
      <w:r>
        <w:rPr>
          <w:szCs w:val="21"/>
        </w:rPr>
        <w:t>All the moving portions must be prevented to be exposed by the parts provided.</w:t>
      </w:r>
    </w:p>
    <w:p w:rsidR="000960B3" w:rsidRDefault="000960B3" w:rsidP="000960B3">
      <w:pPr>
        <w:pStyle w:val="10"/>
        <w:numPr>
          <w:ilvl w:val="0"/>
          <w:numId w:val="4"/>
        </w:numPr>
        <w:snapToGrid w:val="0"/>
        <w:ind w:firstLineChars="0"/>
        <w:jc w:val="left"/>
        <w:rPr>
          <w:szCs w:val="21"/>
        </w:rPr>
      </w:pPr>
      <w:bookmarkStart w:id="17" w:name="OLE_LINK176"/>
      <w:bookmarkEnd w:id="15"/>
      <w:bookmarkEnd w:id="16"/>
      <w:r>
        <w:rPr>
          <w:szCs w:val="21"/>
        </w:rPr>
        <w:t>Turing on the machine in the first time, operate the sewing machine at low speed and check the correct rotation direction.</w:t>
      </w:r>
    </w:p>
    <w:p w:rsidR="000960B3" w:rsidRDefault="000960B3" w:rsidP="000960B3">
      <w:pPr>
        <w:pStyle w:val="10"/>
        <w:numPr>
          <w:ilvl w:val="0"/>
          <w:numId w:val="4"/>
        </w:numPr>
        <w:snapToGrid w:val="0"/>
        <w:ind w:firstLineChars="0"/>
        <w:jc w:val="left"/>
        <w:rPr>
          <w:szCs w:val="21"/>
        </w:rPr>
      </w:pPr>
      <w:bookmarkStart w:id="18" w:name="OLE_LINK177"/>
      <w:bookmarkStart w:id="19" w:name="OLE_LINK178"/>
      <w:bookmarkEnd w:id="17"/>
      <w:r>
        <w:rPr>
          <w:szCs w:val="21"/>
        </w:rPr>
        <w:t>Turn off the power before the following operation</w:t>
      </w:r>
      <w:r>
        <w:rPr>
          <w:rFonts w:hint="eastAsia"/>
          <w:szCs w:val="21"/>
        </w:rPr>
        <w:t>：</w:t>
      </w:r>
    </w:p>
    <w:p w:rsidR="000960B3" w:rsidRDefault="000960B3" w:rsidP="000960B3">
      <w:pPr>
        <w:snapToGrid w:val="0"/>
        <w:ind w:leftChars="202" w:left="424"/>
        <w:jc w:val="left"/>
        <w:rPr>
          <w:szCs w:val="21"/>
        </w:rPr>
      </w:pPr>
      <w:bookmarkStart w:id="20" w:name="OLE_LINK179"/>
      <w:bookmarkStart w:id="21" w:name="OLE_LINK180"/>
      <w:bookmarkEnd w:id="18"/>
      <w:bookmarkEnd w:id="19"/>
      <w:r>
        <w:rPr>
          <w:szCs w:val="21"/>
        </w:rPr>
        <w:t>a) Connecting or disconnecting any connectors on the control box or motor.</w:t>
      </w:r>
    </w:p>
    <w:p w:rsidR="000960B3" w:rsidRDefault="000960B3" w:rsidP="000960B3">
      <w:pPr>
        <w:snapToGrid w:val="0"/>
        <w:ind w:leftChars="202" w:left="424"/>
        <w:jc w:val="left"/>
        <w:rPr>
          <w:szCs w:val="21"/>
        </w:rPr>
      </w:pPr>
      <w:bookmarkStart w:id="22" w:name="OLE_LINK181"/>
      <w:bookmarkStart w:id="23" w:name="OLE_LINK182"/>
      <w:bookmarkEnd w:id="20"/>
      <w:bookmarkEnd w:id="21"/>
      <w:r>
        <w:rPr>
          <w:szCs w:val="21"/>
        </w:rPr>
        <w:t>b) Threading needle.</w:t>
      </w:r>
    </w:p>
    <w:p w:rsidR="000960B3" w:rsidRDefault="000960B3" w:rsidP="000960B3">
      <w:pPr>
        <w:snapToGrid w:val="0"/>
        <w:ind w:leftChars="202" w:left="424"/>
        <w:jc w:val="left"/>
        <w:rPr>
          <w:szCs w:val="21"/>
        </w:rPr>
      </w:pPr>
      <w:bookmarkStart w:id="24" w:name="OLE_LINK183"/>
      <w:bookmarkStart w:id="25" w:name="OLE_LINK184"/>
      <w:bookmarkEnd w:id="22"/>
      <w:bookmarkEnd w:id="23"/>
      <w:r>
        <w:rPr>
          <w:szCs w:val="21"/>
        </w:rPr>
        <w:t>c) Raising the machine head.</w:t>
      </w:r>
    </w:p>
    <w:p w:rsidR="000960B3" w:rsidRDefault="000960B3" w:rsidP="000960B3">
      <w:pPr>
        <w:snapToGrid w:val="0"/>
        <w:ind w:leftChars="202" w:left="424"/>
        <w:jc w:val="left"/>
        <w:rPr>
          <w:szCs w:val="21"/>
        </w:rPr>
      </w:pPr>
      <w:bookmarkStart w:id="26" w:name="OLE_LINK185"/>
      <w:bookmarkStart w:id="27" w:name="OLE_LINK186"/>
      <w:bookmarkEnd w:id="24"/>
      <w:bookmarkEnd w:id="25"/>
      <w:r>
        <w:rPr>
          <w:szCs w:val="21"/>
        </w:rPr>
        <w:t>d) Repairing or doing any mechanical adjustment.</w:t>
      </w:r>
    </w:p>
    <w:p w:rsidR="000960B3" w:rsidRDefault="000960B3" w:rsidP="000960B3">
      <w:pPr>
        <w:snapToGrid w:val="0"/>
        <w:ind w:leftChars="202" w:left="424"/>
        <w:jc w:val="left"/>
        <w:rPr>
          <w:szCs w:val="21"/>
        </w:rPr>
      </w:pPr>
      <w:bookmarkStart w:id="28" w:name="OLE_LINK187"/>
      <w:bookmarkStart w:id="29" w:name="OLE_LINK188"/>
      <w:bookmarkEnd w:id="26"/>
      <w:bookmarkEnd w:id="27"/>
      <w:r>
        <w:rPr>
          <w:szCs w:val="21"/>
        </w:rPr>
        <w:t>e) Machines idling.</w:t>
      </w:r>
    </w:p>
    <w:p w:rsidR="000960B3" w:rsidRDefault="000960B3" w:rsidP="000960B3">
      <w:pPr>
        <w:numPr>
          <w:ilvl w:val="0"/>
          <w:numId w:val="4"/>
        </w:numPr>
        <w:snapToGrid w:val="0"/>
        <w:jc w:val="left"/>
        <w:rPr>
          <w:szCs w:val="21"/>
        </w:rPr>
      </w:pPr>
      <w:bookmarkStart w:id="30" w:name="OLE_LINK189"/>
      <w:bookmarkEnd w:id="28"/>
      <w:bookmarkEnd w:id="29"/>
      <w:r>
        <w:rPr>
          <w:szCs w:val="21"/>
        </w:rPr>
        <w:t>Repairs and high level maintenance work should only be carried out by electronic technicians with appropriate training.</w:t>
      </w:r>
    </w:p>
    <w:p w:rsidR="000960B3" w:rsidRDefault="000960B3" w:rsidP="000960B3">
      <w:pPr>
        <w:pStyle w:val="10"/>
        <w:numPr>
          <w:ilvl w:val="0"/>
          <w:numId w:val="4"/>
        </w:numPr>
        <w:snapToGrid w:val="0"/>
        <w:ind w:firstLineChars="0"/>
        <w:jc w:val="left"/>
        <w:rPr>
          <w:szCs w:val="21"/>
        </w:rPr>
      </w:pPr>
      <w:bookmarkStart w:id="31" w:name="OLE_LINK190"/>
      <w:bookmarkStart w:id="32" w:name="OLE_LINK191"/>
      <w:bookmarkEnd w:id="30"/>
      <w:r>
        <w:rPr>
          <w:szCs w:val="21"/>
        </w:rPr>
        <w:t>All the spare parts for repair must be provided or approved by the manufacturer.</w:t>
      </w:r>
    </w:p>
    <w:bookmarkEnd w:id="31"/>
    <w:bookmarkEnd w:id="32"/>
    <w:p w:rsidR="000960B3" w:rsidRDefault="000960B3" w:rsidP="000960B3">
      <w:pPr>
        <w:pStyle w:val="10"/>
        <w:numPr>
          <w:ilvl w:val="0"/>
          <w:numId w:val="4"/>
        </w:numPr>
        <w:snapToGrid w:val="0"/>
        <w:ind w:firstLineChars="0"/>
        <w:jc w:val="left"/>
        <w:rPr>
          <w:szCs w:val="21"/>
        </w:rPr>
      </w:pPr>
      <w:r>
        <w:rPr>
          <w:szCs w:val="21"/>
        </w:rPr>
        <w:t>D</w:t>
      </w:r>
      <w:bookmarkStart w:id="33" w:name="OLE_LINK192"/>
      <w:bookmarkStart w:id="34" w:name="OLE_LINK193"/>
      <w:r>
        <w:rPr>
          <w:szCs w:val="21"/>
        </w:rPr>
        <w:t>on’t use any objects or force to hit or ram the product.</w:t>
      </w:r>
    </w:p>
    <w:bookmarkEnd w:id="33"/>
    <w:bookmarkEnd w:id="34"/>
    <w:p w:rsidR="000960B3" w:rsidRPr="00823A65" w:rsidRDefault="000960B3" w:rsidP="00823A65">
      <w:pPr>
        <w:snapToGrid w:val="0"/>
        <w:ind w:left="426" w:firstLine="4"/>
        <w:jc w:val="left"/>
        <w:rPr>
          <w:b/>
          <w:szCs w:val="21"/>
        </w:rPr>
      </w:pPr>
      <w:r w:rsidRPr="00823A65">
        <w:rPr>
          <w:b/>
          <w:szCs w:val="21"/>
        </w:rPr>
        <w:t>Guarantee Time</w:t>
      </w:r>
    </w:p>
    <w:p w:rsidR="000960B3" w:rsidRDefault="000960B3" w:rsidP="00823A65">
      <w:pPr>
        <w:snapToGrid w:val="0"/>
        <w:ind w:leftChars="201" w:left="422" w:firstLine="4"/>
        <w:jc w:val="left"/>
        <w:rPr>
          <w:szCs w:val="21"/>
        </w:rPr>
      </w:pPr>
      <w:r>
        <w:rPr>
          <w:szCs w:val="21"/>
        </w:rPr>
        <w:t>Warranty period of this product is 1 year dated from purchasing, or within 2 years from ex-factory date.</w:t>
      </w:r>
    </w:p>
    <w:p w:rsidR="000960B3" w:rsidRDefault="000960B3" w:rsidP="00823A65">
      <w:pPr>
        <w:snapToGrid w:val="0"/>
        <w:ind w:left="426" w:firstLine="4"/>
        <w:jc w:val="left"/>
        <w:rPr>
          <w:szCs w:val="21"/>
        </w:rPr>
      </w:pPr>
      <w:r>
        <w:rPr>
          <w:szCs w:val="21"/>
        </w:rPr>
        <w:t>Warranty Detail:</w:t>
      </w:r>
    </w:p>
    <w:p w:rsidR="000960B3" w:rsidRPr="00823A65" w:rsidRDefault="000960B3" w:rsidP="00823A65">
      <w:pPr>
        <w:snapToGrid w:val="0"/>
        <w:ind w:leftChars="201" w:left="422" w:firstLine="4"/>
        <w:jc w:val="left"/>
        <w:rPr>
          <w:b/>
          <w:szCs w:val="21"/>
        </w:rPr>
      </w:pPr>
      <w:r>
        <w:rPr>
          <w:szCs w:val="21"/>
        </w:rPr>
        <w:t xml:space="preserve">Any trouble found within warranty period under normal operation, it will be repaired free of charge. However, maintenance cost will be charged in the following cases even if within </w:t>
      </w:r>
      <w:r w:rsidRPr="00823A65">
        <w:rPr>
          <w:b/>
          <w:szCs w:val="21"/>
        </w:rPr>
        <w:t>warranty period:</w:t>
      </w:r>
    </w:p>
    <w:p w:rsidR="000960B3" w:rsidRDefault="000960B3" w:rsidP="00823A65">
      <w:pPr>
        <w:pStyle w:val="10"/>
        <w:numPr>
          <w:ilvl w:val="0"/>
          <w:numId w:val="5"/>
        </w:numPr>
        <w:snapToGrid w:val="0"/>
        <w:ind w:left="426" w:firstLineChars="0" w:firstLine="4"/>
        <w:jc w:val="left"/>
        <w:rPr>
          <w:szCs w:val="21"/>
        </w:rPr>
      </w:pPr>
      <w:bookmarkStart w:id="35" w:name="OLE_LINK102"/>
      <w:bookmarkStart w:id="36" w:name="OLE_LINK103"/>
      <w:r>
        <w:rPr>
          <w:szCs w:val="21"/>
        </w:rPr>
        <w:t>Inappropriate use, including: wrong connecting high voltage, wrong application, disassemble, repair, modification by incompetent personnel, or operation without the precaution, or operation out of its specification range, or inserting other objects or liquids into the product.</w:t>
      </w:r>
    </w:p>
    <w:bookmarkEnd w:id="35"/>
    <w:bookmarkEnd w:id="36"/>
    <w:p w:rsidR="000960B3" w:rsidRPr="000A73D1" w:rsidRDefault="000960B3" w:rsidP="00823A65">
      <w:pPr>
        <w:pStyle w:val="10"/>
        <w:numPr>
          <w:ilvl w:val="0"/>
          <w:numId w:val="5"/>
        </w:numPr>
        <w:snapToGrid w:val="0"/>
        <w:ind w:left="426" w:firstLineChars="0" w:firstLine="4"/>
        <w:jc w:val="left"/>
        <w:rPr>
          <w:szCs w:val="21"/>
        </w:rPr>
      </w:pPr>
      <w:r>
        <w:rPr>
          <w:szCs w:val="21"/>
        </w:rPr>
        <w:t>Damage by fire, Earth quake, lighting, wind, flood, salt corrosive, moisture, abnormal power v</w:t>
      </w:r>
      <w:r w:rsidRPr="000A73D1">
        <w:rPr>
          <w:szCs w:val="21"/>
        </w:rPr>
        <w:t>oltage and any other damage cause by the natural disaster or by the inappropriate environments.</w:t>
      </w:r>
    </w:p>
    <w:p w:rsidR="000960B3" w:rsidRDefault="000960B3" w:rsidP="00823A65">
      <w:pPr>
        <w:pStyle w:val="10"/>
        <w:numPr>
          <w:ilvl w:val="0"/>
          <w:numId w:val="5"/>
        </w:numPr>
        <w:snapToGrid w:val="0"/>
        <w:ind w:left="426" w:firstLineChars="0" w:firstLine="4"/>
        <w:jc w:val="left"/>
        <w:rPr>
          <w:szCs w:val="21"/>
        </w:rPr>
      </w:pPr>
      <w:r>
        <w:rPr>
          <w:szCs w:val="21"/>
        </w:rPr>
        <w:t>Dropping after purchasing or damage in transportation by customer himself or by customer’s shipping agency</w:t>
      </w:r>
    </w:p>
    <w:p w:rsidR="005630E3" w:rsidRDefault="000960B3" w:rsidP="00823A65">
      <w:pPr>
        <w:snapToGrid w:val="0"/>
        <w:spacing w:line="240" w:lineRule="atLeast"/>
        <w:ind w:left="426" w:firstLine="4"/>
        <w:rPr>
          <w:b/>
          <w:szCs w:val="21"/>
        </w:rPr>
      </w:pPr>
      <w:r>
        <w:rPr>
          <w:szCs w:val="21"/>
        </w:rPr>
        <w:t>Note:  We make our best effort to test and manufacture the product for assuring the quality. However, it is possible that this product can be damaged due to external magnetic interference and electronic static or noise or unstable power source more than expected; therefore the grounding system of operate area must guarantee the good earth and it’s also recommended to install a failsafe device.  (Such as residual current breaker)</w:t>
      </w:r>
    </w:p>
    <w:p w:rsidR="002358C7" w:rsidRDefault="002358C7" w:rsidP="00441453">
      <w:pPr>
        <w:snapToGrid w:val="0"/>
        <w:spacing w:line="240" w:lineRule="atLeast"/>
        <w:rPr>
          <w:b/>
          <w:szCs w:val="21"/>
        </w:rPr>
      </w:pPr>
    </w:p>
    <w:p w:rsidR="002358C7" w:rsidRDefault="002358C7" w:rsidP="00441453">
      <w:pPr>
        <w:snapToGrid w:val="0"/>
        <w:spacing w:line="240" w:lineRule="atLeast"/>
        <w:rPr>
          <w:b/>
          <w:szCs w:val="21"/>
        </w:rPr>
      </w:pPr>
    </w:p>
    <w:p w:rsidR="002358C7" w:rsidRDefault="002358C7" w:rsidP="00441453">
      <w:pPr>
        <w:snapToGrid w:val="0"/>
        <w:spacing w:line="240" w:lineRule="atLeast"/>
        <w:rPr>
          <w:b/>
          <w:szCs w:val="21"/>
        </w:rPr>
      </w:pPr>
    </w:p>
    <w:p w:rsidR="002358C7" w:rsidRDefault="002358C7" w:rsidP="00441453">
      <w:pPr>
        <w:snapToGrid w:val="0"/>
        <w:spacing w:line="240" w:lineRule="atLeast"/>
        <w:rPr>
          <w:b/>
          <w:szCs w:val="21"/>
        </w:rPr>
      </w:pPr>
    </w:p>
    <w:p w:rsidR="002358C7" w:rsidRDefault="002358C7" w:rsidP="00441453">
      <w:pPr>
        <w:snapToGrid w:val="0"/>
        <w:spacing w:line="240" w:lineRule="atLeast"/>
        <w:rPr>
          <w:b/>
          <w:szCs w:val="21"/>
        </w:rPr>
      </w:pPr>
    </w:p>
    <w:p w:rsidR="002358C7" w:rsidRDefault="002358C7" w:rsidP="00441453">
      <w:pPr>
        <w:snapToGrid w:val="0"/>
        <w:spacing w:line="240" w:lineRule="atLeast"/>
        <w:rPr>
          <w:b/>
          <w:szCs w:val="21"/>
        </w:rPr>
      </w:pPr>
    </w:p>
    <w:p w:rsidR="002358C7" w:rsidRDefault="002358C7" w:rsidP="00441453">
      <w:pPr>
        <w:snapToGrid w:val="0"/>
        <w:spacing w:line="240" w:lineRule="atLeast"/>
        <w:rPr>
          <w:b/>
          <w:szCs w:val="21"/>
        </w:rPr>
      </w:pPr>
    </w:p>
    <w:p w:rsidR="002358C7" w:rsidRDefault="005630E3" w:rsidP="00441453">
      <w:pPr>
        <w:snapToGrid w:val="0"/>
        <w:spacing w:line="240" w:lineRule="atLeast"/>
        <w:rPr>
          <w:b/>
          <w:szCs w:val="21"/>
        </w:rPr>
      </w:pPr>
      <w:r w:rsidRPr="005630E3">
        <w:rPr>
          <w:b/>
          <w:szCs w:val="21"/>
        </w:rPr>
        <w:lastRenderedPageBreak/>
        <w:t>1</w:t>
      </w:r>
      <w:r w:rsidR="003665C1" w:rsidRPr="003665C1">
        <w:t xml:space="preserve"> </w:t>
      </w:r>
      <w:r w:rsidR="003665C1" w:rsidRPr="003665C1">
        <w:rPr>
          <w:b/>
          <w:szCs w:val="21"/>
        </w:rPr>
        <w:t>Key Description</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7"/>
        <w:gridCol w:w="992"/>
        <w:gridCol w:w="6521"/>
      </w:tblGrid>
      <w:tr w:rsidR="002358C7" w:rsidTr="00352C22">
        <w:trPr>
          <w:cantSplit/>
          <w:trHeight w:val="368"/>
          <w:jc w:val="center"/>
        </w:trPr>
        <w:tc>
          <w:tcPr>
            <w:tcW w:w="1707" w:type="dxa"/>
            <w:vAlign w:val="center"/>
          </w:tcPr>
          <w:p w:rsidR="002358C7" w:rsidRPr="00C24957" w:rsidRDefault="00C24957" w:rsidP="00563CDF">
            <w:pPr>
              <w:spacing w:line="276" w:lineRule="auto"/>
              <w:jc w:val="center"/>
              <w:rPr>
                <w:sz w:val="18"/>
                <w:szCs w:val="18"/>
              </w:rPr>
            </w:pPr>
            <w:r w:rsidRPr="00C24957">
              <w:rPr>
                <w:sz w:val="18"/>
                <w:szCs w:val="18"/>
              </w:rPr>
              <w:t>Name</w:t>
            </w:r>
          </w:p>
        </w:tc>
        <w:tc>
          <w:tcPr>
            <w:tcW w:w="992" w:type="dxa"/>
            <w:vAlign w:val="center"/>
          </w:tcPr>
          <w:p w:rsidR="002358C7" w:rsidRPr="00C24957" w:rsidRDefault="00C24957" w:rsidP="00563CDF">
            <w:pPr>
              <w:spacing w:line="276" w:lineRule="auto"/>
              <w:jc w:val="center"/>
              <w:rPr>
                <w:sz w:val="18"/>
                <w:szCs w:val="18"/>
              </w:rPr>
            </w:pPr>
            <w:r w:rsidRPr="00C24957">
              <w:rPr>
                <w:sz w:val="18"/>
                <w:szCs w:val="18"/>
              </w:rPr>
              <w:t>Key</w:t>
            </w:r>
          </w:p>
        </w:tc>
        <w:tc>
          <w:tcPr>
            <w:tcW w:w="6521" w:type="dxa"/>
            <w:vAlign w:val="center"/>
          </w:tcPr>
          <w:p w:rsidR="002358C7" w:rsidRPr="00C24957" w:rsidRDefault="00C24957" w:rsidP="00563CDF">
            <w:pPr>
              <w:spacing w:line="276" w:lineRule="auto"/>
              <w:jc w:val="center"/>
              <w:rPr>
                <w:sz w:val="18"/>
                <w:szCs w:val="18"/>
              </w:rPr>
            </w:pPr>
            <w:r w:rsidRPr="00C24957">
              <w:rPr>
                <w:sz w:val="18"/>
                <w:szCs w:val="18"/>
              </w:rPr>
              <w:t>Indicate</w:t>
            </w:r>
          </w:p>
        </w:tc>
      </w:tr>
      <w:tr w:rsidR="002358C7" w:rsidTr="00352C22">
        <w:trPr>
          <w:cantSplit/>
          <w:trHeight w:val="368"/>
          <w:jc w:val="center"/>
        </w:trPr>
        <w:tc>
          <w:tcPr>
            <w:tcW w:w="1707" w:type="dxa"/>
            <w:vAlign w:val="center"/>
          </w:tcPr>
          <w:p w:rsidR="002358C7" w:rsidRPr="00B6728F" w:rsidRDefault="002358C7" w:rsidP="002358C7">
            <w:pPr>
              <w:snapToGrid w:val="0"/>
              <w:spacing w:line="276" w:lineRule="auto"/>
              <w:jc w:val="left"/>
              <w:rPr>
                <w:sz w:val="18"/>
                <w:szCs w:val="18"/>
              </w:rPr>
            </w:pPr>
            <w:r w:rsidRPr="00B6728F">
              <w:rPr>
                <w:sz w:val="18"/>
                <w:szCs w:val="18"/>
              </w:rPr>
              <w:t>Function Parameter Edit</w:t>
            </w:r>
          </w:p>
        </w:tc>
        <w:tc>
          <w:tcPr>
            <w:tcW w:w="992" w:type="dxa"/>
            <w:vAlign w:val="center"/>
          </w:tcPr>
          <w:p w:rsidR="002358C7" w:rsidRDefault="002358C7" w:rsidP="002358C7">
            <w:pPr>
              <w:snapToGrid w:val="0"/>
              <w:jc w:val="center"/>
              <w:rPr>
                <w:sz w:val="18"/>
                <w:szCs w:val="18"/>
              </w:rPr>
            </w:pPr>
            <w:r>
              <w:rPr>
                <w:rFonts w:hint="eastAsia"/>
                <w:noProof/>
                <w:sz w:val="18"/>
                <w:szCs w:val="18"/>
              </w:rPr>
              <w:drawing>
                <wp:inline distT="0" distB="0" distL="0" distR="0" wp14:anchorId="6DB39556" wp14:editId="1D74E6DA">
                  <wp:extent cx="142875" cy="2381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p>
        </w:tc>
        <w:tc>
          <w:tcPr>
            <w:tcW w:w="6521" w:type="dxa"/>
            <w:vAlign w:val="center"/>
          </w:tcPr>
          <w:p w:rsidR="002358C7" w:rsidRPr="00B6728F" w:rsidRDefault="002358C7" w:rsidP="002358C7">
            <w:pPr>
              <w:snapToGrid w:val="0"/>
              <w:spacing w:line="276" w:lineRule="auto"/>
              <w:rPr>
                <w:kern w:val="0"/>
                <w:sz w:val="18"/>
                <w:szCs w:val="18"/>
              </w:rPr>
            </w:pPr>
            <w:r w:rsidRPr="00B6728F">
              <w:rPr>
                <w:kern w:val="0"/>
                <w:sz w:val="18"/>
                <w:szCs w:val="18"/>
              </w:rPr>
              <w:t>Press this key to enter or exit function parameter edit mode.</w:t>
            </w:r>
          </w:p>
        </w:tc>
      </w:tr>
      <w:tr w:rsidR="002358C7" w:rsidTr="00352C22">
        <w:trPr>
          <w:cantSplit/>
          <w:trHeight w:val="368"/>
          <w:jc w:val="center"/>
        </w:trPr>
        <w:tc>
          <w:tcPr>
            <w:tcW w:w="1707" w:type="dxa"/>
            <w:vAlign w:val="center"/>
          </w:tcPr>
          <w:p w:rsidR="002358C7" w:rsidRPr="00B6728F" w:rsidRDefault="002358C7" w:rsidP="002358C7">
            <w:pPr>
              <w:snapToGrid w:val="0"/>
              <w:spacing w:line="276" w:lineRule="auto"/>
              <w:jc w:val="left"/>
              <w:rPr>
                <w:sz w:val="18"/>
                <w:szCs w:val="18"/>
              </w:rPr>
            </w:pPr>
            <w:r>
              <w:rPr>
                <w:sz w:val="18"/>
                <w:szCs w:val="18"/>
              </w:rPr>
              <w:t>Setting Parameter Check a</w:t>
            </w:r>
            <w:r w:rsidRPr="00B6728F">
              <w:rPr>
                <w:sz w:val="18"/>
                <w:szCs w:val="18"/>
              </w:rPr>
              <w:t>nd Save</w:t>
            </w:r>
          </w:p>
        </w:tc>
        <w:tc>
          <w:tcPr>
            <w:tcW w:w="992" w:type="dxa"/>
            <w:vAlign w:val="center"/>
          </w:tcPr>
          <w:p w:rsidR="002358C7" w:rsidRDefault="002358C7" w:rsidP="002358C7">
            <w:pPr>
              <w:snapToGrid w:val="0"/>
              <w:jc w:val="center"/>
              <w:rPr>
                <w:sz w:val="18"/>
                <w:szCs w:val="18"/>
              </w:rPr>
            </w:pPr>
            <w:r>
              <w:rPr>
                <w:noProof/>
                <w:sz w:val="18"/>
                <w:szCs w:val="18"/>
              </w:rPr>
              <w:drawing>
                <wp:inline distT="0" distB="0" distL="0" distR="0" wp14:anchorId="28C8EE2C" wp14:editId="3F65D192">
                  <wp:extent cx="142875" cy="2381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p>
        </w:tc>
        <w:tc>
          <w:tcPr>
            <w:tcW w:w="6521" w:type="dxa"/>
            <w:vAlign w:val="center"/>
          </w:tcPr>
          <w:p w:rsidR="002358C7" w:rsidRPr="00B6728F" w:rsidRDefault="002358C7" w:rsidP="002358C7">
            <w:pPr>
              <w:rPr>
                <w:kern w:val="0"/>
                <w:sz w:val="18"/>
                <w:szCs w:val="18"/>
              </w:rPr>
            </w:pPr>
            <w:r w:rsidRPr="00B6728F">
              <w:rPr>
                <w:kern w:val="0"/>
                <w:sz w:val="18"/>
                <w:szCs w:val="18"/>
              </w:rPr>
              <w:t>For the content of the selected parameters check and save: after select parameter press this key to check and modify operation, after modified parameter value press this key to exit and save the parameter.</w:t>
            </w:r>
          </w:p>
        </w:tc>
      </w:tr>
      <w:tr w:rsidR="002358C7" w:rsidTr="00352C22">
        <w:trPr>
          <w:cantSplit/>
          <w:trHeight w:val="368"/>
          <w:jc w:val="center"/>
        </w:trPr>
        <w:tc>
          <w:tcPr>
            <w:tcW w:w="1707" w:type="dxa"/>
            <w:vAlign w:val="center"/>
          </w:tcPr>
          <w:p w:rsidR="002358C7" w:rsidRPr="00635EB2" w:rsidRDefault="002358C7" w:rsidP="002358C7">
            <w:pPr>
              <w:snapToGrid w:val="0"/>
              <w:jc w:val="left"/>
              <w:rPr>
                <w:sz w:val="18"/>
                <w:szCs w:val="18"/>
              </w:rPr>
            </w:pPr>
            <w:r w:rsidRPr="00635EB2">
              <w:rPr>
                <w:rFonts w:hint="eastAsia"/>
                <w:sz w:val="18"/>
                <w:szCs w:val="18"/>
              </w:rPr>
              <w:t>On the Adjustment Key</w:t>
            </w:r>
          </w:p>
        </w:tc>
        <w:tc>
          <w:tcPr>
            <w:tcW w:w="992" w:type="dxa"/>
            <w:vAlign w:val="center"/>
          </w:tcPr>
          <w:p w:rsidR="002358C7" w:rsidRDefault="002358C7" w:rsidP="002358C7">
            <w:pPr>
              <w:snapToGrid w:val="0"/>
              <w:jc w:val="center"/>
            </w:pPr>
            <w:r>
              <w:rPr>
                <w:noProof/>
              </w:rPr>
              <w:drawing>
                <wp:inline distT="0" distB="0" distL="0" distR="0" wp14:anchorId="4025A1BC" wp14:editId="7EBA7F03">
                  <wp:extent cx="247650" cy="190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tc>
        <w:tc>
          <w:tcPr>
            <w:tcW w:w="6521" w:type="dxa"/>
            <w:vAlign w:val="center"/>
          </w:tcPr>
          <w:p w:rsidR="002358C7" w:rsidRPr="00635EB2" w:rsidRDefault="002358C7" w:rsidP="002358C7">
            <w:pPr>
              <w:jc w:val="left"/>
              <w:rPr>
                <w:sz w:val="18"/>
              </w:rPr>
            </w:pPr>
            <w:r w:rsidRPr="00635EB2">
              <w:rPr>
                <w:rFonts w:hint="eastAsia"/>
                <w:sz w:val="18"/>
              </w:rPr>
              <w:t xml:space="preserve">1. Choose the region </w:t>
            </w:r>
            <w:r w:rsidRPr="00635EB2">
              <w:rPr>
                <w:sz w:val="18"/>
              </w:rPr>
              <w:t>parameter</w:t>
            </w:r>
            <w:r w:rsidRPr="00635EB2">
              <w:rPr>
                <w:rFonts w:hint="eastAsia"/>
                <w:sz w:val="18"/>
              </w:rPr>
              <w:t xml:space="preserve"> items of incrementing key</w:t>
            </w:r>
          </w:p>
          <w:p w:rsidR="002358C7" w:rsidRPr="00635EB2" w:rsidRDefault="002358C7" w:rsidP="002358C7">
            <w:pPr>
              <w:snapToGrid w:val="0"/>
              <w:jc w:val="left"/>
              <w:rPr>
                <w:sz w:val="18"/>
                <w:szCs w:val="18"/>
              </w:rPr>
            </w:pPr>
            <w:r w:rsidRPr="00635EB2">
              <w:rPr>
                <w:rFonts w:hint="eastAsia"/>
                <w:sz w:val="18"/>
                <w:szCs w:val="18"/>
              </w:rPr>
              <w:t>2. Parameter setting value incrementing key</w:t>
            </w:r>
          </w:p>
        </w:tc>
      </w:tr>
      <w:tr w:rsidR="002358C7" w:rsidTr="00352C22">
        <w:trPr>
          <w:cantSplit/>
          <w:trHeight w:val="368"/>
          <w:jc w:val="center"/>
        </w:trPr>
        <w:tc>
          <w:tcPr>
            <w:tcW w:w="1707" w:type="dxa"/>
            <w:vAlign w:val="center"/>
          </w:tcPr>
          <w:p w:rsidR="002358C7" w:rsidRPr="00635EB2" w:rsidRDefault="002358C7" w:rsidP="002358C7">
            <w:pPr>
              <w:snapToGrid w:val="0"/>
              <w:jc w:val="left"/>
              <w:rPr>
                <w:sz w:val="18"/>
                <w:szCs w:val="18"/>
              </w:rPr>
            </w:pPr>
            <w:r w:rsidRPr="00635EB2">
              <w:rPr>
                <w:rFonts w:hint="eastAsia"/>
                <w:sz w:val="18"/>
                <w:szCs w:val="18"/>
              </w:rPr>
              <w:t>Under the Adjustment Key</w:t>
            </w:r>
          </w:p>
        </w:tc>
        <w:tc>
          <w:tcPr>
            <w:tcW w:w="992" w:type="dxa"/>
            <w:vAlign w:val="center"/>
          </w:tcPr>
          <w:p w:rsidR="002358C7" w:rsidRDefault="002358C7" w:rsidP="002358C7">
            <w:pPr>
              <w:snapToGrid w:val="0"/>
              <w:jc w:val="center"/>
            </w:pPr>
            <w:r>
              <w:rPr>
                <w:noProof/>
              </w:rPr>
              <w:drawing>
                <wp:inline distT="0" distB="0" distL="0" distR="0" wp14:anchorId="53A78E80" wp14:editId="5E129A71">
                  <wp:extent cx="257175" cy="1905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p>
        </w:tc>
        <w:tc>
          <w:tcPr>
            <w:tcW w:w="6521" w:type="dxa"/>
            <w:vAlign w:val="center"/>
          </w:tcPr>
          <w:p w:rsidR="002358C7" w:rsidRPr="00635EB2" w:rsidRDefault="002358C7" w:rsidP="002358C7">
            <w:pPr>
              <w:jc w:val="left"/>
              <w:rPr>
                <w:sz w:val="18"/>
              </w:rPr>
            </w:pPr>
            <w:r w:rsidRPr="00635EB2">
              <w:rPr>
                <w:rFonts w:hint="eastAsia"/>
                <w:sz w:val="18"/>
              </w:rPr>
              <w:t xml:space="preserve">1. Choose the region </w:t>
            </w:r>
            <w:r w:rsidRPr="00635EB2">
              <w:rPr>
                <w:sz w:val="18"/>
              </w:rPr>
              <w:t>parameter</w:t>
            </w:r>
            <w:r w:rsidRPr="00635EB2">
              <w:rPr>
                <w:rFonts w:hint="eastAsia"/>
                <w:sz w:val="18"/>
              </w:rPr>
              <w:t xml:space="preserve"> items of diminishing key</w:t>
            </w:r>
          </w:p>
          <w:p w:rsidR="002358C7" w:rsidRPr="00635EB2" w:rsidRDefault="002358C7" w:rsidP="002358C7">
            <w:pPr>
              <w:snapToGrid w:val="0"/>
              <w:jc w:val="left"/>
              <w:rPr>
                <w:sz w:val="18"/>
                <w:szCs w:val="18"/>
              </w:rPr>
            </w:pPr>
            <w:r w:rsidRPr="00635EB2">
              <w:rPr>
                <w:rFonts w:hint="eastAsia"/>
                <w:sz w:val="18"/>
                <w:szCs w:val="18"/>
              </w:rPr>
              <w:t>2. Parameter setting value decrementing key</w:t>
            </w:r>
          </w:p>
        </w:tc>
      </w:tr>
      <w:tr w:rsidR="000960B3" w:rsidTr="00352C22">
        <w:trPr>
          <w:cantSplit/>
          <w:trHeight w:val="587"/>
          <w:jc w:val="center"/>
        </w:trPr>
        <w:tc>
          <w:tcPr>
            <w:tcW w:w="1707" w:type="dxa"/>
            <w:vAlign w:val="center"/>
          </w:tcPr>
          <w:p w:rsidR="000960B3" w:rsidRDefault="000960B3" w:rsidP="001352C6">
            <w:pPr>
              <w:snapToGrid w:val="0"/>
              <w:jc w:val="left"/>
              <w:rPr>
                <w:sz w:val="18"/>
                <w:szCs w:val="18"/>
              </w:rPr>
            </w:pPr>
            <w:r w:rsidRPr="002358C7">
              <w:rPr>
                <w:rFonts w:hint="eastAsia"/>
                <w:sz w:val="18"/>
                <w:szCs w:val="18"/>
              </w:rPr>
              <w:t xml:space="preserve">LED Brightness Adjustment </w:t>
            </w:r>
          </w:p>
        </w:tc>
        <w:tc>
          <w:tcPr>
            <w:tcW w:w="992" w:type="dxa"/>
            <w:vAlign w:val="center"/>
          </w:tcPr>
          <w:p w:rsidR="000960B3" w:rsidRDefault="003945AB" w:rsidP="000960B3">
            <w:pPr>
              <w:snapToGrid w:val="0"/>
              <w:jc w:val="center"/>
              <w:rPr>
                <w:sz w:val="18"/>
                <w:szCs w:val="18"/>
              </w:rPr>
            </w:pPr>
            <w:r>
              <w:rPr>
                <w:sz w:val="18"/>
                <w:szCs w:val="18"/>
              </w:rPr>
              <w:pict w14:anchorId="00E14D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i1025" type="#_x0000_t75" alt="2" style="width:25.8pt;height:28.55pt;mso-position-horizontal-relative:page;mso-position-vertical-relative:page">
                  <v:fill o:detectmouseclick="t"/>
                  <v:imagedata r:id="rId12" o:title="2"/>
                </v:shape>
              </w:pict>
            </w:r>
          </w:p>
        </w:tc>
        <w:tc>
          <w:tcPr>
            <w:tcW w:w="6521" w:type="dxa"/>
            <w:vAlign w:val="center"/>
          </w:tcPr>
          <w:p w:rsidR="000960B3" w:rsidRDefault="000960B3" w:rsidP="000960B3">
            <w:pPr>
              <w:snapToGrid w:val="0"/>
              <w:jc w:val="left"/>
              <w:rPr>
                <w:sz w:val="18"/>
                <w:szCs w:val="18"/>
              </w:rPr>
            </w:pPr>
            <w:r>
              <w:rPr>
                <w:sz w:val="18"/>
                <w:szCs w:val="18"/>
              </w:rPr>
              <w:t>If click, it can</w:t>
            </w:r>
            <w:r w:rsidR="001352C6">
              <w:rPr>
                <w:rFonts w:hint="eastAsia"/>
                <w:sz w:val="18"/>
                <w:szCs w:val="18"/>
              </w:rPr>
              <w:t xml:space="preserve"> adjust LED brightness</w:t>
            </w:r>
            <w:r w:rsidRPr="00B6728F">
              <w:rPr>
                <w:kern w:val="0"/>
                <w:sz w:val="18"/>
                <w:szCs w:val="18"/>
              </w:rPr>
              <w:t>.</w:t>
            </w:r>
          </w:p>
        </w:tc>
      </w:tr>
      <w:tr w:rsidR="000960B3" w:rsidTr="00352C22">
        <w:trPr>
          <w:cantSplit/>
          <w:trHeight w:val="582"/>
          <w:jc w:val="center"/>
        </w:trPr>
        <w:tc>
          <w:tcPr>
            <w:tcW w:w="1707" w:type="dxa"/>
            <w:vAlign w:val="center"/>
          </w:tcPr>
          <w:p w:rsidR="000960B3" w:rsidRDefault="000960B3" w:rsidP="000960B3">
            <w:pPr>
              <w:snapToGrid w:val="0"/>
              <w:jc w:val="left"/>
              <w:rPr>
                <w:sz w:val="18"/>
                <w:szCs w:val="18"/>
              </w:rPr>
            </w:pPr>
            <w:r w:rsidRPr="002358C7">
              <w:rPr>
                <w:rFonts w:hint="eastAsia"/>
                <w:sz w:val="18"/>
                <w:szCs w:val="18"/>
              </w:rPr>
              <w:t>Select the Shortcut Needle Position</w:t>
            </w:r>
          </w:p>
        </w:tc>
        <w:tc>
          <w:tcPr>
            <w:tcW w:w="992" w:type="dxa"/>
            <w:vAlign w:val="center"/>
          </w:tcPr>
          <w:p w:rsidR="000960B3" w:rsidRDefault="003945AB" w:rsidP="000960B3">
            <w:pPr>
              <w:snapToGrid w:val="0"/>
              <w:jc w:val="center"/>
              <w:rPr>
                <w:sz w:val="18"/>
                <w:szCs w:val="18"/>
              </w:rPr>
            </w:pPr>
            <w:r>
              <w:rPr>
                <w:sz w:val="18"/>
                <w:szCs w:val="18"/>
              </w:rPr>
              <w:pict w14:anchorId="0C4E5D5B">
                <v:shape id="图片 17" o:spid="_x0000_i1026" type="#_x0000_t75" alt="1" style="width:22.4pt;height:24.45pt;mso-position-horizontal-relative:page;mso-position-vertical-relative:page">
                  <v:fill o:detectmouseclick="t"/>
                  <v:imagedata r:id="rId13" o:title="1"/>
                </v:shape>
              </w:pict>
            </w:r>
          </w:p>
        </w:tc>
        <w:tc>
          <w:tcPr>
            <w:tcW w:w="6521" w:type="dxa"/>
            <w:vAlign w:val="center"/>
          </w:tcPr>
          <w:p w:rsidR="000960B3" w:rsidRPr="001352C6" w:rsidRDefault="001352C6" w:rsidP="001352C6">
            <w:pPr>
              <w:snapToGrid w:val="0"/>
              <w:jc w:val="left"/>
              <w:rPr>
                <w:kern w:val="0"/>
                <w:sz w:val="18"/>
                <w:szCs w:val="18"/>
              </w:rPr>
            </w:pPr>
            <w:r>
              <w:rPr>
                <w:sz w:val="18"/>
                <w:szCs w:val="18"/>
              </w:rPr>
              <w:t>I</w:t>
            </w:r>
            <w:r w:rsidR="000960B3">
              <w:rPr>
                <w:sz w:val="18"/>
                <w:szCs w:val="18"/>
              </w:rPr>
              <w:t>f click,</w:t>
            </w:r>
            <w:r>
              <w:rPr>
                <w:rFonts w:hint="eastAsia"/>
                <w:kern w:val="0"/>
                <w:sz w:val="18"/>
                <w:szCs w:val="18"/>
              </w:rPr>
              <w:t xml:space="preserve"> </w:t>
            </w:r>
            <w:r w:rsidR="000960B3" w:rsidRPr="00B6728F">
              <w:rPr>
                <w:kern w:val="0"/>
                <w:sz w:val="18"/>
                <w:szCs w:val="18"/>
              </w:rPr>
              <w:t xml:space="preserve">the needle stop position after shift the sewing mode </w:t>
            </w:r>
            <w:r w:rsidR="003C414C" w:rsidRPr="00B6728F">
              <w:rPr>
                <w:kern w:val="0"/>
                <w:sz w:val="18"/>
                <w:szCs w:val="18"/>
              </w:rPr>
              <w:t>(Up</w:t>
            </w:r>
            <w:r w:rsidR="000960B3" w:rsidRPr="00B6728F">
              <w:rPr>
                <w:kern w:val="0"/>
                <w:sz w:val="18"/>
                <w:szCs w:val="18"/>
              </w:rPr>
              <w:t xml:space="preserve"> position / Down position)</w:t>
            </w:r>
            <w:r>
              <w:rPr>
                <w:kern w:val="0"/>
                <w:sz w:val="18"/>
                <w:szCs w:val="18"/>
              </w:rPr>
              <w:t>.</w:t>
            </w:r>
          </w:p>
        </w:tc>
      </w:tr>
      <w:tr w:rsidR="000960B3" w:rsidTr="00352C22">
        <w:trPr>
          <w:cantSplit/>
          <w:trHeight w:val="582"/>
          <w:jc w:val="center"/>
        </w:trPr>
        <w:tc>
          <w:tcPr>
            <w:tcW w:w="1707" w:type="dxa"/>
            <w:vAlign w:val="center"/>
          </w:tcPr>
          <w:p w:rsidR="000960B3" w:rsidRPr="002358C7" w:rsidRDefault="005D64C5" w:rsidP="000960B3">
            <w:pPr>
              <w:snapToGrid w:val="0"/>
              <w:jc w:val="left"/>
              <w:rPr>
                <w:sz w:val="18"/>
                <w:szCs w:val="18"/>
              </w:rPr>
            </w:pPr>
            <w:r w:rsidRPr="005D64C5">
              <w:rPr>
                <w:sz w:val="18"/>
                <w:szCs w:val="18"/>
              </w:rPr>
              <w:t>Restore Factory</w:t>
            </w:r>
          </w:p>
        </w:tc>
        <w:tc>
          <w:tcPr>
            <w:tcW w:w="992" w:type="dxa"/>
            <w:vAlign w:val="center"/>
          </w:tcPr>
          <w:p w:rsidR="000960B3" w:rsidRDefault="000960B3" w:rsidP="000960B3">
            <w:pPr>
              <w:snapToGrid w:val="0"/>
              <w:jc w:val="center"/>
              <w:rPr>
                <w:sz w:val="18"/>
                <w:szCs w:val="18"/>
              </w:rPr>
            </w:pPr>
            <w:r>
              <w:rPr>
                <w:rFonts w:hint="eastAsia"/>
                <w:sz w:val="18"/>
                <w:szCs w:val="18"/>
              </w:rPr>
              <w:t>RESET</w:t>
            </w:r>
          </w:p>
        </w:tc>
        <w:tc>
          <w:tcPr>
            <w:tcW w:w="6521" w:type="dxa"/>
            <w:vAlign w:val="center"/>
          </w:tcPr>
          <w:p w:rsidR="000960B3" w:rsidRDefault="003C414C" w:rsidP="003C414C">
            <w:pPr>
              <w:snapToGrid w:val="0"/>
              <w:jc w:val="left"/>
              <w:rPr>
                <w:sz w:val="18"/>
                <w:szCs w:val="18"/>
              </w:rPr>
            </w:pPr>
            <w:r w:rsidRPr="003C414C">
              <w:rPr>
                <w:sz w:val="18"/>
                <w:szCs w:val="18"/>
              </w:rPr>
              <w:t>On the boot screen</w:t>
            </w:r>
            <w:r>
              <w:rPr>
                <w:sz w:val="18"/>
                <w:szCs w:val="18"/>
              </w:rPr>
              <w:t>, l</w:t>
            </w:r>
            <w:r w:rsidRPr="003C414C">
              <w:rPr>
                <w:sz w:val="18"/>
                <w:szCs w:val="18"/>
              </w:rPr>
              <w:t xml:space="preserve">ong-press </w:t>
            </w:r>
            <w:r>
              <w:rPr>
                <w:sz w:val="18"/>
                <w:szCs w:val="18"/>
              </w:rPr>
              <w:t xml:space="preserve">3s </w:t>
            </w:r>
            <w:r w:rsidRPr="003C414C">
              <w:rPr>
                <w:sz w:val="18"/>
                <w:szCs w:val="18"/>
              </w:rPr>
              <w:t>can restore factory setting.</w:t>
            </w:r>
          </w:p>
        </w:tc>
      </w:tr>
    </w:tbl>
    <w:p w:rsidR="002358C7" w:rsidRDefault="002358C7" w:rsidP="003665C1">
      <w:pPr>
        <w:snapToGrid w:val="0"/>
        <w:spacing w:line="240" w:lineRule="atLeast"/>
        <w:rPr>
          <w:b/>
          <w:szCs w:val="21"/>
        </w:rPr>
      </w:pPr>
    </w:p>
    <w:p w:rsidR="00441453" w:rsidRDefault="00441453" w:rsidP="00441453">
      <w:pPr>
        <w:snapToGrid w:val="0"/>
        <w:spacing w:line="240" w:lineRule="atLeast"/>
        <w:rPr>
          <w:b/>
          <w:szCs w:val="21"/>
        </w:rPr>
      </w:pPr>
      <w:r>
        <w:rPr>
          <w:rFonts w:hint="eastAsia"/>
          <w:b/>
          <w:szCs w:val="21"/>
        </w:rPr>
        <w:t>2 Operating Instructions</w:t>
      </w:r>
    </w:p>
    <w:p w:rsidR="00441453" w:rsidRPr="002D3FB4" w:rsidRDefault="00441453" w:rsidP="000960B3">
      <w:pPr>
        <w:snapToGrid w:val="0"/>
        <w:spacing w:line="240" w:lineRule="atLeast"/>
        <w:rPr>
          <w:b/>
          <w:sz w:val="18"/>
          <w:szCs w:val="18"/>
        </w:rPr>
      </w:pPr>
      <w:r w:rsidRPr="002D3FB4">
        <w:rPr>
          <w:b/>
          <w:sz w:val="18"/>
          <w:szCs w:val="18"/>
        </w:rPr>
        <w:t>2.1 Reset</w:t>
      </w:r>
      <w:r w:rsidRPr="002D3FB4">
        <w:rPr>
          <w:rFonts w:hint="eastAsia"/>
          <w:b/>
          <w:sz w:val="18"/>
          <w:szCs w:val="18"/>
        </w:rPr>
        <w:t xml:space="preserve"> </w:t>
      </w:r>
      <w:r w:rsidRPr="002D3FB4">
        <w:rPr>
          <w:b/>
          <w:sz w:val="18"/>
          <w:szCs w:val="18"/>
        </w:rPr>
        <w:t>the</w:t>
      </w:r>
      <w:r w:rsidRPr="002D3FB4">
        <w:rPr>
          <w:rFonts w:hint="eastAsia"/>
          <w:b/>
          <w:sz w:val="18"/>
          <w:szCs w:val="18"/>
        </w:rPr>
        <w:t xml:space="preserve"> System</w:t>
      </w:r>
    </w:p>
    <w:p w:rsidR="00441453" w:rsidRDefault="00441453" w:rsidP="000960B3">
      <w:pPr>
        <w:snapToGrid w:val="0"/>
        <w:spacing w:line="240" w:lineRule="atLeast"/>
        <w:ind w:leftChars="201" w:left="422"/>
        <w:jc w:val="left"/>
        <w:rPr>
          <w:sz w:val="18"/>
          <w:szCs w:val="18"/>
        </w:rPr>
      </w:pPr>
      <w:r w:rsidRPr="002D3FB4">
        <w:rPr>
          <w:rFonts w:hint="eastAsia"/>
          <w:sz w:val="18"/>
          <w:szCs w:val="18"/>
        </w:rPr>
        <w:t xml:space="preserve">1. Under the shutdown state, hold on the </w:t>
      </w:r>
      <w:r w:rsidRPr="002D3FB4">
        <w:rPr>
          <w:sz w:val="18"/>
          <w:szCs w:val="18"/>
        </w:rPr>
        <w:t>“</w:t>
      </w:r>
      <w:r w:rsidRPr="002D3FB4">
        <w:rPr>
          <w:rFonts w:hint="eastAsia"/>
          <w:sz w:val="18"/>
          <w:szCs w:val="18"/>
        </w:rPr>
        <w:t>up</w:t>
      </w:r>
      <w:r w:rsidRPr="002D3FB4">
        <w:rPr>
          <w:sz w:val="18"/>
          <w:szCs w:val="18"/>
        </w:rPr>
        <w:t>”</w:t>
      </w:r>
      <w:r w:rsidRPr="002D3FB4">
        <w:rPr>
          <w:rFonts w:hint="eastAsia"/>
          <w:sz w:val="18"/>
          <w:szCs w:val="18"/>
        </w:rPr>
        <w:t xml:space="preserve"> key and</w:t>
      </w:r>
      <w:r w:rsidRPr="002D3FB4">
        <w:rPr>
          <w:sz w:val="18"/>
          <w:szCs w:val="18"/>
        </w:rPr>
        <w:t xml:space="preserve"> “</w:t>
      </w:r>
      <w:r w:rsidRPr="002D3FB4">
        <w:rPr>
          <w:rFonts w:hint="eastAsia"/>
          <w:sz w:val="18"/>
          <w:szCs w:val="18"/>
        </w:rPr>
        <w:t>down</w:t>
      </w:r>
      <w:r w:rsidRPr="002D3FB4">
        <w:rPr>
          <w:sz w:val="18"/>
          <w:szCs w:val="18"/>
        </w:rPr>
        <w:t>”</w:t>
      </w:r>
      <w:r w:rsidRPr="002D3FB4">
        <w:rPr>
          <w:rFonts w:hint="eastAsia"/>
          <w:sz w:val="18"/>
          <w:szCs w:val="18"/>
        </w:rPr>
        <w:t xml:space="preserve"> key to boot, then double-click the S key to confirm it, shutdown restart.</w:t>
      </w:r>
    </w:p>
    <w:p w:rsidR="001352C6" w:rsidRPr="002D3FB4" w:rsidRDefault="001352C6" w:rsidP="000960B3">
      <w:pPr>
        <w:snapToGrid w:val="0"/>
        <w:spacing w:line="240" w:lineRule="atLeast"/>
        <w:ind w:leftChars="201" w:left="422"/>
        <w:jc w:val="left"/>
        <w:rPr>
          <w:sz w:val="18"/>
          <w:szCs w:val="18"/>
        </w:rPr>
      </w:pPr>
      <w:r>
        <w:rPr>
          <w:sz w:val="18"/>
          <w:szCs w:val="18"/>
        </w:rPr>
        <w:t xml:space="preserve">2. </w:t>
      </w:r>
      <w:r w:rsidR="003C414C" w:rsidRPr="003C414C">
        <w:rPr>
          <w:sz w:val="18"/>
          <w:szCs w:val="18"/>
        </w:rPr>
        <w:t xml:space="preserve">On the boot screen, long-press </w:t>
      </w:r>
      <w:r w:rsidR="003C414C">
        <w:rPr>
          <w:sz w:val="18"/>
          <w:szCs w:val="18"/>
        </w:rPr>
        <w:t xml:space="preserve">“RESET” </w:t>
      </w:r>
      <w:r w:rsidR="003C414C" w:rsidRPr="003C414C">
        <w:rPr>
          <w:sz w:val="18"/>
          <w:szCs w:val="18"/>
        </w:rPr>
        <w:t>3s can restore factory setting.</w:t>
      </w:r>
    </w:p>
    <w:p w:rsidR="00441453" w:rsidRPr="002D3FB4" w:rsidRDefault="00441453" w:rsidP="000960B3">
      <w:pPr>
        <w:snapToGrid w:val="0"/>
        <w:spacing w:line="240" w:lineRule="atLeast"/>
        <w:jc w:val="left"/>
        <w:rPr>
          <w:b/>
          <w:sz w:val="18"/>
          <w:szCs w:val="18"/>
        </w:rPr>
      </w:pPr>
      <w:r w:rsidRPr="002D3FB4">
        <w:rPr>
          <w:b/>
          <w:sz w:val="18"/>
          <w:szCs w:val="18"/>
        </w:rPr>
        <w:t>2.2 Enter</w:t>
      </w:r>
      <w:r w:rsidRPr="002D3FB4">
        <w:rPr>
          <w:rFonts w:hint="eastAsia"/>
          <w:b/>
          <w:sz w:val="18"/>
          <w:szCs w:val="18"/>
        </w:rPr>
        <w:t xml:space="preserve"> </w:t>
      </w:r>
      <w:r w:rsidRPr="002D3FB4">
        <w:rPr>
          <w:b/>
          <w:sz w:val="18"/>
          <w:szCs w:val="18"/>
        </w:rPr>
        <w:t>the</w:t>
      </w:r>
      <w:r w:rsidRPr="002D3FB4">
        <w:rPr>
          <w:rFonts w:hint="eastAsia"/>
          <w:b/>
          <w:sz w:val="18"/>
          <w:szCs w:val="18"/>
        </w:rPr>
        <w:t xml:space="preserve"> User Argument </w:t>
      </w:r>
      <w:r w:rsidRPr="002D3FB4">
        <w:rPr>
          <w:b/>
          <w:sz w:val="18"/>
          <w:szCs w:val="18"/>
        </w:rPr>
        <w:t>and</w:t>
      </w:r>
      <w:r w:rsidRPr="002D3FB4">
        <w:rPr>
          <w:rFonts w:hint="eastAsia"/>
          <w:b/>
          <w:sz w:val="18"/>
          <w:szCs w:val="18"/>
        </w:rPr>
        <w:t xml:space="preserve"> Save Changes</w:t>
      </w:r>
    </w:p>
    <w:p w:rsidR="00441453" w:rsidRPr="002D3FB4" w:rsidRDefault="00441453" w:rsidP="00441453">
      <w:pPr>
        <w:spacing w:line="280" w:lineRule="atLeast"/>
        <w:ind w:leftChars="201" w:left="422" w:firstLine="2"/>
        <w:jc w:val="left"/>
        <w:rPr>
          <w:rFonts w:ascii="黑体" w:eastAsia="黑体" w:hAnsi="黑体"/>
          <w:sz w:val="18"/>
          <w:szCs w:val="18"/>
        </w:rPr>
      </w:pPr>
      <w:r w:rsidRPr="002D3FB4">
        <w:rPr>
          <w:rFonts w:hint="eastAsia"/>
          <w:bCs/>
          <w:sz w:val="18"/>
          <w:szCs w:val="18"/>
        </w:rPr>
        <w:t>1. Under normal mode, press key P enter to</w:t>
      </w:r>
      <w:r w:rsidRPr="002D3FB4">
        <w:rPr>
          <w:rFonts w:hint="eastAsia"/>
          <w:bCs/>
          <w:sz w:val="18"/>
          <w:szCs w:val="18"/>
        </w:rPr>
        <w:t>【</w:t>
      </w:r>
      <w:r w:rsidRPr="002D3FB4">
        <w:rPr>
          <w:rFonts w:hint="eastAsia"/>
          <w:sz w:val="18"/>
          <w:szCs w:val="18"/>
        </w:rPr>
        <w:t>Use Parameter Area</w:t>
      </w:r>
      <w:r w:rsidRPr="002D3FB4">
        <w:rPr>
          <w:rFonts w:hint="eastAsia"/>
          <w:bCs/>
          <w:sz w:val="18"/>
          <w:szCs w:val="18"/>
        </w:rPr>
        <w:t>】</w:t>
      </w:r>
    </w:p>
    <w:p w:rsidR="00441453" w:rsidRPr="002D3FB4" w:rsidRDefault="00441453" w:rsidP="002D3FB4">
      <w:pPr>
        <w:pStyle w:val="1"/>
        <w:keepNext w:val="0"/>
        <w:keepLines w:val="0"/>
        <w:spacing w:before="0" w:after="0" w:line="280" w:lineRule="atLeast"/>
        <w:ind w:leftChars="201" w:left="422" w:firstLine="2"/>
        <w:rPr>
          <w:rFonts w:ascii="宋体" w:hAnsi="宋体"/>
          <w:b w:val="0"/>
          <w:sz w:val="18"/>
          <w:szCs w:val="18"/>
        </w:rPr>
      </w:pPr>
      <w:r w:rsidRPr="002D3FB4">
        <w:rPr>
          <w:rFonts w:hint="eastAsia"/>
          <w:b w:val="0"/>
          <w:sz w:val="18"/>
          <w:szCs w:val="18"/>
        </w:rPr>
        <w:t xml:space="preserve">2. Press S key enter to parameter content value; </w:t>
      </w:r>
      <w:r w:rsidR="00EC3690" w:rsidRPr="002D3FB4">
        <w:rPr>
          <w:b w:val="0"/>
          <w:sz w:val="18"/>
          <w:szCs w:val="18"/>
        </w:rPr>
        <w:t>changed</w:t>
      </w:r>
      <w:r w:rsidRPr="002D3FB4">
        <w:rPr>
          <w:rFonts w:hint="eastAsia"/>
          <w:b w:val="0"/>
          <w:sz w:val="18"/>
          <w:szCs w:val="18"/>
        </w:rPr>
        <w:t xml:space="preserve"> the value through </w:t>
      </w:r>
      <w:r w:rsidRPr="002D3FB4">
        <w:rPr>
          <w:b w:val="0"/>
          <w:sz w:val="18"/>
          <w:szCs w:val="18"/>
        </w:rPr>
        <w:t>“</w:t>
      </w:r>
      <w:r w:rsidRPr="002D3FB4">
        <w:rPr>
          <w:rFonts w:hint="eastAsia"/>
          <w:b w:val="0"/>
          <w:sz w:val="18"/>
          <w:szCs w:val="18"/>
        </w:rPr>
        <w:t>up</w:t>
      </w:r>
      <w:r w:rsidRPr="002D3FB4">
        <w:rPr>
          <w:b w:val="0"/>
          <w:sz w:val="18"/>
          <w:szCs w:val="18"/>
        </w:rPr>
        <w:t>” “</w:t>
      </w:r>
      <w:r w:rsidRPr="002D3FB4">
        <w:rPr>
          <w:rFonts w:hint="eastAsia"/>
          <w:b w:val="0"/>
          <w:sz w:val="18"/>
          <w:szCs w:val="18"/>
        </w:rPr>
        <w:t>down</w:t>
      </w:r>
      <w:r w:rsidRPr="002D3FB4">
        <w:rPr>
          <w:b w:val="0"/>
          <w:sz w:val="18"/>
          <w:szCs w:val="18"/>
        </w:rPr>
        <w:t>”</w:t>
      </w:r>
      <w:r w:rsidRPr="002D3FB4">
        <w:rPr>
          <w:rFonts w:hint="eastAsia"/>
          <w:b w:val="0"/>
          <w:sz w:val="18"/>
          <w:szCs w:val="18"/>
        </w:rPr>
        <w:t xml:space="preserve"> key</w:t>
      </w:r>
    </w:p>
    <w:p w:rsidR="00441453" w:rsidRPr="002D3FB4" w:rsidRDefault="00441453" w:rsidP="000960B3">
      <w:pPr>
        <w:snapToGrid w:val="0"/>
        <w:spacing w:line="240" w:lineRule="atLeast"/>
        <w:rPr>
          <w:b/>
          <w:sz w:val="18"/>
          <w:szCs w:val="18"/>
        </w:rPr>
      </w:pPr>
      <w:r w:rsidRPr="002D3FB4">
        <w:rPr>
          <w:rFonts w:hint="eastAsia"/>
          <w:b/>
          <w:sz w:val="18"/>
          <w:szCs w:val="18"/>
        </w:rPr>
        <w:t>2.3 Enter Technician Mode and Save Changes</w:t>
      </w:r>
    </w:p>
    <w:p w:rsidR="00441453" w:rsidRPr="002D3FB4" w:rsidRDefault="00441453" w:rsidP="00441453">
      <w:pPr>
        <w:ind w:leftChars="201" w:left="422" w:firstLine="2"/>
        <w:jc w:val="left"/>
        <w:rPr>
          <w:bCs/>
          <w:sz w:val="18"/>
          <w:szCs w:val="18"/>
        </w:rPr>
      </w:pPr>
      <w:r w:rsidRPr="002D3FB4">
        <w:rPr>
          <w:rFonts w:hint="eastAsia"/>
          <w:bCs/>
          <w:sz w:val="18"/>
          <w:szCs w:val="18"/>
        </w:rPr>
        <w:t xml:space="preserve">1. In the shutdown state, hold on key P to turn on machine and enter </w:t>
      </w:r>
      <w:r w:rsidRPr="002D3FB4">
        <w:rPr>
          <w:rFonts w:hint="eastAsia"/>
          <w:bCs/>
          <w:sz w:val="18"/>
          <w:szCs w:val="18"/>
        </w:rPr>
        <w:t>【</w:t>
      </w:r>
      <w:r w:rsidRPr="002D3FB4">
        <w:rPr>
          <w:rFonts w:hint="eastAsia"/>
          <w:sz w:val="18"/>
          <w:szCs w:val="18"/>
        </w:rPr>
        <w:t>Technical Parameter Area</w:t>
      </w:r>
      <w:r w:rsidRPr="002D3FB4">
        <w:rPr>
          <w:rFonts w:hint="eastAsia"/>
          <w:bCs/>
          <w:sz w:val="18"/>
          <w:szCs w:val="18"/>
        </w:rPr>
        <w:t>】</w:t>
      </w:r>
    </w:p>
    <w:p w:rsidR="00441453" w:rsidRPr="002D3FB4" w:rsidRDefault="00441453" w:rsidP="00441453">
      <w:pPr>
        <w:snapToGrid w:val="0"/>
        <w:spacing w:line="240" w:lineRule="atLeast"/>
        <w:ind w:leftChars="202" w:left="424"/>
        <w:jc w:val="left"/>
        <w:rPr>
          <w:bCs/>
          <w:sz w:val="18"/>
          <w:szCs w:val="18"/>
        </w:rPr>
      </w:pPr>
      <w:r w:rsidRPr="002D3FB4">
        <w:rPr>
          <w:rFonts w:hint="eastAsia"/>
          <w:sz w:val="18"/>
          <w:szCs w:val="18"/>
        </w:rPr>
        <w:t xml:space="preserve">2. </w:t>
      </w:r>
      <w:r w:rsidRPr="002D3FB4">
        <w:rPr>
          <w:rFonts w:hint="eastAsia"/>
          <w:bCs/>
          <w:sz w:val="18"/>
          <w:szCs w:val="18"/>
        </w:rPr>
        <w:t xml:space="preserve">Press S key enter to parameter content value, changed the value through </w:t>
      </w:r>
      <w:r w:rsidRPr="002D3FB4">
        <w:rPr>
          <w:bCs/>
          <w:sz w:val="18"/>
          <w:szCs w:val="18"/>
        </w:rPr>
        <w:t>“</w:t>
      </w:r>
      <w:r w:rsidRPr="002D3FB4">
        <w:rPr>
          <w:rFonts w:hint="eastAsia"/>
          <w:bCs/>
          <w:sz w:val="18"/>
          <w:szCs w:val="18"/>
        </w:rPr>
        <w:t>up</w:t>
      </w:r>
      <w:r w:rsidRPr="002D3FB4">
        <w:rPr>
          <w:bCs/>
          <w:sz w:val="18"/>
          <w:szCs w:val="18"/>
        </w:rPr>
        <w:t>”</w:t>
      </w:r>
      <w:r w:rsidRPr="002D3FB4">
        <w:rPr>
          <w:rFonts w:hint="eastAsia"/>
          <w:bCs/>
          <w:sz w:val="18"/>
          <w:szCs w:val="18"/>
        </w:rPr>
        <w:t xml:space="preserve"> </w:t>
      </w:r>
      <w:r w:rsidRPr="002D3FB4">
        <w:rPr>
          <w:bCs/>
          <w:sz w:val="18"/>
          <w:szCs w:val="18"/>
        </w:rPr>
        <w:t>“</w:t>
      </w:r>
      <w:r w:rsidRPr="002D3FB4">
        <w:rPr>
          <w:rFonts w:hint="eastAsia"/>
          <w:bCs/>
          <w:sz w:val="18"/>
          <w:szCs w:val="18"/>
        </w:rPr>
        <w:t>down</w:t>
      </w:r>
      <w:r w:rsidRPr="002D3FB4">
        <w:rPr>
          <w:bCs/>
          <w:sz w:val="18"/>
          <w:szCs w:val="18"/>
        </w:rPr>
        <w:t>”</w:t>
      </w:r>
      <w:r w:rsidRPr="002D3FB4">
        <w:rPr>
          <w:rFonts w:hint="eastAsia"/>
          <w:bCs/>
          <w:sz w:val="18"/>
          <w:szCs w:val="18"/>
        </w:rPr>
        <w:t xml:space="preserve"> key, and then press S key to save the value.</w:t>
      </w:r>
    </w:p>
    <w:p w:rsidR="00441453" w:rsidRPr="00656FA3" w:rsidRDefault="00441453" w:rsidP="00441453">
      <w:pPr>
        <w:snapToGrid w:val="0"/>
        <w:spacing w:line="240" w:lineRule="atLeast"/>
        <w:ind w:leftChars="202" w:left="424"/>
        <w:jc w:val="left"/>
        <w:rPr>
          <w:bCs/>
          <w:szCs w:val="21"/>
        </w:rPr>
      </w:pPr>
    </w:p>
    <w:p w:rsidR="00441453" w:rsidRPr="003C414C" w:rsidRDefault="003C414C" w:rsidP="003C414C">
      <w:pPr>
        <w:snapToGrid w:val="0"/>
        <w:spacing w:line="240" w:lineRule="atLeast"/>
        <w:rPr>
          <w:b/>
        </w:rPr>
      </w:pPr>
      <w:r>
        <w:rPr>
          <w:b/>
        </w:rPr>
        <w:t xml:space="preserve">3 </w:t>
      </w:r>
      <w:r w:rsidR="00441453" w:rsidRPr="003C414C">
        <w:rPr>
          <w:rFonts w:hint="eastAsia"/>
          <w:b/>
        </w:rPr>
        <w:t>User Parameter</w:t>
      </w:r>
    </w:p>
    <w:p w:rsidR="003C414C" w:rsidRPr="003C414C" w:rsidRDefault="003C414C" w:rsidP="003C414C">
      <w:pPr>
        <w:snapToGrid w:val="0"/>
        <w:spacing w:line="240" w:lineRule="atLeast"/>
        <w:rPr>
          <w:b/>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2014"/>
        <w:gridCol w:w="1276"/>
        <w:gridCol w:w="992"/>
        <w:gridCol w:w="4678"/>
      </w:tblGrid>
      <w:tr w:rsidR="00B96327" w:rsidTr="008A2DEA">
        <w:trPr>
          <w:trHeight w:val="90"/>
          <w:tblHeader/>
          <w:jc w:val="center"/>
        </w:trPr>
        <w:tc>
          <w:tcPr>
            <w:tcW w:w="1247" w:type="dxa"/>
            <w:vAlign w:val="center"/>
          </w:tcPr>
          <w:p w:rsidR="00441453" w:rsidRPr="002C2FE3" w:rsidRDefault="00441453" w:rsidP="00B96327">
            <w:pPr>
              <w:snapToGrid w:val="0"/>
              <w:spacing w:line="240" w:lineRule="atLeast"/>
              <w:ind w:left="2"/>
              <w:jc w:val="center"/>
              <w:rPr>
                <w:b/>
                <w:sz w:val="18"/>
                <w:szCs w:val="18"/>
              </w:rPr>
            </w:pPr>
            <w:r w:rsidRPr="002C2FE3">
              <w:rPr>
                <w:rFonts w:hint="eastAsia"/>
                <w:b/>
                <w:sz w:val="18"/>
                <w:szCs w:val="18"/>
              </w:rPr>
              <w:t>Parameters</w:t>
            </w:r>
          </w:p>
        </w:tc>
        <w:tc>
          <w:tcPr>
            <w:tcW w:w="2014" w:type="dxa"/>
            <w:vAlign w:val="center"/>
          </w:tcPr>
          <w:p w:rsidR="00441453" w:rsidRPr="002C2FE3" w:rsidRDefault="00441453" w:rsidP="00B96327">
            <w:pPr>
              <w:snapToGrid w:val="0"/>
              <w:spacing w:line="240" w:lineRule="atLeast"/>
              <w:ind w:left="-77" w:firstLine="77"/>
              <w:jc w:val="center"/>
              <w:rPr>
                <w:b/>
                <w:sz w:val="18"/>
                <w:szCs w:val="18"/>
              </w:rPr>
            </w:pPr>
            <w:r w:rsidRPr="002C2FE3">
              <w:rPr>
                <w:rFonts w:hint="eastAsia"/>
                <w:b/>
                <w:sz w:val="18"/>
                <w:szCs w:val="18"/>
              </w:rPr>
              <w:t>Parameter Function</w:t>
            </w:r>
          </w:p>
        </w:tc>
        <w:tc>
          <w:tcPr>
            <w:tcW w:w="1276" w:type="dxa"/>
            <w:vAlign w:val="center"/>
          </w:tcPr>
          <w:p w:rsidR="00441453" w:rsidRPr="002C2FE3" w:rsidRDefault="00441453" w:rsidP="00B96327">
            <w:pPr>
              <w:snapToGrid w:val="0"/>
              <w:spacing w:line="240" w:lineRule="atLeast"/>
              <w:ind w:leftChars="-105" w:left="-220" w:firstLineChars="62" w:firstLine="112"/>
              <w:jc w:val="center"/>
              <w:rPr>
                <w:b/>
                <w:sz w:val="18"/>
                <w:szCs w:val="18"/>
              </w:rPr>
            </w:pPr>
            <w:r w:rsidRPr="002C2FE3">
              <w:rPr>
                <w:rFonts w:hint="eastAsia"/>
                <w:b/>
                <w:sz w:val="18"/>
                <w:szCs w:val="18"/>
              </w:rPr>
              <w:t>Range</w:t>
            </w:r>
          </w:p>
        </w:tc>
        <w:tc>
          <w:tcPr>
            <w:tcW w:w="992" w:type="dxa"/>
            <w:vAlign w:val="center"/>
          </w:tcPr>
          <w:p w:rsidR="00441453" w:rsidRPr="002C2FE3" w:rsidRDefault="00441453" w:rsidP="00B96327">
            <w:pPr>
              <w:snapToGrid w:val="0"/>
              <w:spacing w:line="240" w:lineRule="atLeast"/>
              <w:ind w:leftChars="-20" w:left="-8" w:hangingChars="19" w:hanging="34"/>
              <w:jc w:val="center"/>
              <w:rPr>
                <w:b/>
                <w:sz w:val="18"/>
                <w:szCs w:val="18"/>
              </w:rPr>
            </w:pPr>
            <w:r w:rsidRPr="002C2FE3">
              <w:rPr>
                <w:rFonts w:hint="eastAsia"/>
                <w:b/>
                <w:sz w:val="18"/>
                <w:szCs w:val="18"/>
              </w:rPr>
              <w:t>Default</w:t>
            </w:r>
          </w:p>
        </w:tc>
        <w:tc>
          <w:tcPr>
            <w:tcW w:w="4678" w:type="dxa"/>
            <w:vAlign w:val="center"/>
          </w:tcPr>
          <w:p w:rsidR="00441453" w:rsidRPr="002C2FE3" w:rsidRDefault="00441453" w:rsidP="00B96327">
            <w:pPr>
              <w:snapToGrid w:val="0"/>
              <w:spacing w:line="240" w:lineRule="atLeast"/>
              <w:ind w:leftChars="95" w:left="221" w:hanging="22"/>
              <w:jc w:val="center"/>
              <w:rPr>
                <w:b/>
                <w:sz w:val="18"/>
                <w:szCs w:val="18"/>
              </w:rPr>
            </w:pPr>
            <w:r w:rsidRPr="002C2FE3">
              <w:rPr>
                <w:rFonts w:hint="eastAsia"/>
                <w:b/>
                <w:sz w:val="18"/>
                <w:szCs w:val="18"/>
              </w:rPr>
              <w:t>Description</w:t>
            </w:r>
          </w:p>
        </w:tc>
      </w:tr>
      <w:tr w:rsidR="00B96327" w:rsidTr="008A2DEA">
        <w:trPr>
          <w:trHeight w:val="90"/>
          <w:jc w:val="center"/>
        </w:trPr>
        <w:tc>
          <w:tcPr>
            <w:tcW w:w="1247" w:type="dxa"/>
            <w:vAlign w:val="center"/>
          </w:tcPr>
          <w:p w:rsidR="00441453" w:rsidRPr="002C2FE3" w:rsidRDefault="00441453" w:rsidP="00B96327">
            <w:pPr>
              <w:widowControl/>
              <w:snapToGrid w:val="0"/>
              <w:spacing w:line="240" w:lineRule="atLeast"/>
              <w:ind w:left="2"/>
              <w:jc w:val="center"/>
              <w:rPr>
                <w:kern w:val="0"/>
                <w:sz w:val="18"/>
                <w:szCs w:val="18"/>
              </w:rPr>
            </w:pPr>
            <w:r w:rsidRPr="002C2FE3">
              <w:rPr>
                <w:kern w:val="0"/>
                <w:sz w:val="18"/>
                <w:szCs w:val="18"/>
              </w:rPr>
              <w:t>P01</w:t>
            </w:r>
          </w:p>
        </w:tc>
        <w:tc>
          <w:tcPr>
            <w:tcW w:w="2014" w:type="dxa"/>
            <w:vAlign w:val="center"/>
          </w:tcPr>
          <w:p w:rsidR="00441453" w:rsidRPr="002C2FE3" w:rsidRDefault="00441453" w:rsidP="00947492">
            <w:pPr>
              <w:widowControl/>
              <w:snapToGrid w:val="0"/>
              <w:spacing w:line="240" w:lineRule="atLeast"/>
              <w:ind w:leftChars="-3" w:left="1" w:hangingChars="4" w:hanging="7"/>
              <w:jc w:val="left"/>
              <w:rPr>
                <w:kern w:val="0"/>
                <w:sz w:val="18"/>
                <w:szCs w:val="18"/>
              </w:rPr>
            </w:pPr>
            <w:r w:rsidRPr="002C2FE3">
              <w:rPr>
                <w:rFonts w:hAnsi="宋体" w:hint="eastAsia"/>
                <w:kern w:val="0"/>
                <w:sz w:val="18"/>
                <w:szCs w:val="18"/>
              </w:rPr>
              <w:t xml:space="preserve">Maximum </w:t>
            </w:r>
            <w:r w:rsidR="00947492">
              <w:rPr>
                <w:rFonts w:hAnsi="宋体"/>
                <w:kern w:val="0"/>
                <w:sz w:val="18"/>
                <w:szCs w:val="18"/>
              </w:rPr>
              <w:t>s</w:t>
            </w:r>
            <w:r w:rsidRPr="002C2FE3">
              <w:rPr>
                <w:rFonts w:hAnsi="宋体" w:hint="eastAsia"/>
                <w:kern w:val="0"/>
                <w:sz w:val="18"/>
                <w:szCs w:val="18"/>
              </w:rPr>
              <w:t>peed</w:t>
            </w:r>
          </w:p>
        </w:tc>
        <w:tc>
          <w:tcPr>
            <w:tcW w:w="1276" w:type="dxa"/>
            <w:vAlign w:val="center"/>
          </w:tcPr>
          <w:p w:rsidR="00441453" w:rsidRPr="002C2FE3" w:rsidRDefault="008A2DEA" w:rsidP="001352C6">
            <w:pPr>
              <w:ind w:leftChars="-105" w:left="-220" w:firstLineChars="62" w:firstLine="112"/>
              <w:jc w:val="center"/>
              <w:rPr>
                <w:sz w:val="18"/>
                <w:szCs w:val="18"/>
              </w:rPr>
            </w:pPr>
            <w:r>
              <w:rPr>
                <w:rFonts w:hint="eastAsia"/>
                <w:sz w:val="18"/>
                <w:szCs w:val="18"/>
              </w:rPr>
              <w:t>200-5</w:t>
            </w:r>
            <w:r w:rsidR="001352C6">
              <w:rPr>
                <w:sz w:val="18"/>
                <w:szCs w:val="18"/>
              </w:rPr>
              <w:t>5</w:t>
            </w:r>
            <w:r>
              <w:rPr>
                <w:rFonts w:hint="eastAsia"/>
                <w:sz w:val="18"/>
                <w:szCs w:val="18"/>
              </w:rPr>
              <w:t>00</w:t>
            </w:r>
          </w:p>
        </w:tc>
        <w:tc>
          <w:tcPr>
            <w:tcW w:w="992" w:type="dxa"/>
            <w:vAlign w:val="center"/>
          </w:tcPr>
          <w:p w:rsidR="00441453" w:rsidRPr="002C2FE3" w:rsidRDefault="008A2DEA" w:rsidP="00B96327">
            <w:pPr>
              <w:ind w:leftChars="-20" w:left="-8" w:hangingChars="19" w:hanging="34"/>
              <w:jc w:val="center"/>
              <w:rPr>
                <w:sz w:val="18"/>
                <w:szCs w:val="18"/>
              </w:rPr>
            </w:pPr>
            <w:r>
              <w:rPr>
                <w:rFonts w:hint="eastAsia"/>
                <w:sz w:val="18"/>
                <w:szCs w:val="18"/>
              </w:rPr>
              <w:t>5</w:t>
            </w:r>
            <w:r w:rsidR="001352C6">
              <w:rPr>
                <w:sz w:val="18"/>
                <w:szCs w:val="18"/>
              </w:rPr>
              <w:t>0</w:t>
            </w:r>
            <w:r>
              <w:rPr>
                <w:rFonts w:hint="eastAsia"/>
                <w:sz w:val="18"/>
                <w:szCs w:val="18"/>
              </w:rPr>
              <w:t>00</w:t>
            </w:r>
          </w:p>
        </w:tc>
        <w:tc>
          <w:tcPr>
            <w:tcW w:w="4678" w:type="dxa"/>
            <w:vAlign w:val="center"/>
          </w:tcPr>
          <w:p w:rsidR="005630E3" w:rsidRPr="008A2DEA" w:rsidRDefault="00441453" w:rsidP="008A2DEA">
            <w:pPr>
              <w:widowControl/>
              <w:snapToGrid w:val="0"/>
              <w:spacing w:line="240" w:lineRule="atLeast"/>
              <w:ind w:leftChars="-37" w:left="-78" w:firstLineChars="5" w:firstLine="9"/>
              <w:jc w:val="left"/>
              <w:rPr>
                <w:rFonts w:hAnsi="宋体"/>
                <w:kern w:val="0"/>
                <w:sz w:val="18"/>
                <w:szCs w:val="18"/>
              </w:rPr>
            </w:pPr>
            <w:r w:rsidRPr="002C2FE3">
              <w:rPr>
                <w:rFonts w:hAnsi="宋体" w:hint="eastAsia"/>
                <w:kern w:val="0"/>
                <w:sz w:val="18"/>
                <w:szCs w:val="18"/>
              </w:rPr>
              <w:t>Set the max sewing speed</w:t>
            </w:r>
            <w:r w:rsidR="005630E3" w:rsidRPr="002C2FE3">
              <w:rPr>
                <w:rFonts w:hAnsi="宋体"/>
                <w:kern w:val="0"/>
                <w:sz w:val="18"/>
                <w:szCs w:val="18"/>
              </w:rPr>
              <w:t>.</w:t>
            </w:r>
          </w:p>
        </w:tc>
      </w:tr>
      <w:tr w:rsidR="00B96327" w:rsidTr="008A2DEA">
        <w:trPr>
          <w:trHeight w:val="90"/>
          <w:jc w:val="center"/>
        </w:trPr>
        <w:tc>
          <w:tcPr>
            <w:tcW w:w="1247" w:type="dxa"/>
            <w:vAlign w:val="center"/>
          </w:tcPr>
          <w:p w:rsidR="00441453" w:rsidRPr="002C2FE3" w:rsidRDefault="00441453" w:rsidP="00B96327">
            <w:pPr>
              <w:widowControl/>
              <w:snapToGrid w:val="0"/>
              <w:spacing w:line="240" w:lineRule="atLeast"/>
              <w:ind w:left="2"/>
              <w:jc w:val="center"/>
              <w:rPr>
                <w:kern w:val="0"/>
                <w:sz w:val="18"/>
                <w:szCs w:val="18"/>
              </w:rPr>
            </w:pPr>
            <w:r w:rsidRPr="002C2FE3">
              <w:rPr>
                <w:kern w:val="0"/>
                <w:sz w:val="18"/>
                <w:szCs w:val="18"/>
              </w:rPr>
              <w:t>P02</w:t>
            </w:r>
          </w:p>
        </w:tc>
        <w:tc>
          <w:tcPr>
            <w:tcW w:w="2014" w:type="dxa"/>
            <w:vAlign w:val="center"/>
          </w:tcPr>
          <w:p w:rsidR="00441453" w:rsidRPr="002C2FE3" w:rsidRDefault="00441453" w:rsidP="00947492">
            <w:pPr>
              <w:widowControl/>
              <w:snapToGrid w:val="0"/>
              <w:spacing w:line="240" w:lineRule="atLeast"/>
              <w:ind w:leftChars="-3" w:left="1" w:hangingChars="4" w:hanging="7"/>
              <w:jc w:val="left"/>
              <w:rPr>
                <w:kern w:val="0"/>
                <w:sz w:val="18"/>
                <w:szCs w:val="18"/>
              </w:rPr>
            </w:pPr>
            <w:r w:rsidRPr="002C2FE3">
              <w:rPr>
                <w:rFonts w:hAnsi="宋体" w:hint="eastAsia"/>
                <w:kern w:val="0"/>
                <w:sz w:val="18"/>
                <w:szCs w:val="18"/>
              </w:rPr>
              <w:t xml:space="preserve">Needle </w:t>
            </w:r>
            <w:r w:rsidR="00947492">
              <w:rPr>
                <w:rFonts w:hAnsi="宋体"/>
                <w:kern w:val="0"/>
                <w:sz w:val="18"/>
                <w:szCs w:val="18"/>
              </w:rPr>
              <w:t>s</w:t>
            </w:r>
            <w:r w:rsidRPr="002C2FE3">
              <w:rPr>
                <w:rFonts w:hAnsi="宋体" w:hint="eastAsia"/>
                <w:kern w:val="0"/>
                <w:sz w:val="18"/>
                <w:szCs w:val="18"/>
              </w:rPr>
              <w:t xml:space="preserve">top </w:t>
            </w:r>
            <w:r w:rsidR="00947492">
              <w:rPr>
                <w:rFonts w:hAnsi="宋体"/>
                <w:kern w:val="0"/>
                <w:sz w:val="18"/>
                <w:szCs w:val="18"/>
              </w:rPr>
              <w:t>p</w:t>
            </w:r>
            <w:r w:rsidRPr="002C2FE3">
              <w:rPr>
                <w:rFonts w:hAnsi="宋体" w:hint="eastAsia"/>
                <w:kern w:val="0"/>
                <w:sz w:val="18"/>
                <w:szCs w:val="18"/>
              </w:rPr>
              <w:t xml:space="preserve">osition </w:t>
            </w:r>
            <w:r w:rsidR="00947492">
              <w:rPr>
                <w:rFonts w:hAnsi="宋体"/>
                <w:kern w:val="0"/>
                <w:sz w:val="18"/>
                <w:szCs w:val="18"/>
              </w:rPr>
              <w:t>s</w:t>
            </w:r>
            <w:r w:rsidRPr="002C2FE3">
              <w:rPr>
                <w:rFonts w:hAnsi="宋体" w:hint="eastAsia"/>
                <w:kern w:val="0"/>
                <w:sz w:val="18"/>
                <w:szCs w:val="18"/>
              </w:rPr>
              <w:t>election</w:t>
            </w:r>
          </w:p>
        </w:tc>
        <w:tc>
          <w:tcPr>
            <w:tcW w:w="1276" w:type="dxa"/>
            <w:vAlign w:val="center"/>
          </w:tcPr>
          <w:p w:rsidR="00441453" w:rsidRPr="002C2FE3" w:rsidRDefault="00441453" w:rsidP="00B96327">
            <w:pPr>
              <w:ind w:leftChars="-105" w:left="-220" w:firstLineChars="62" w:firstLine="112"/>
              <w:jc w:val="center"/>
              <w:rPr>
                <w:sz w:val="18"/>
                <w:szCs w:val="18"/>
              </w:rPr>
            </w:pPr>
            <w:r w:rsidRPr="002C2FE3">
              <w:rPr>
                <w:sz w:val="18"/>
                <w:szCs w:val="18"/>
              </w:rPr>
              <w:t>0-2</w:t>
            </w:r>
          </w:p>
        </w:tc>
        <w:tc>
          <w:tcPr>
            <w:tcW w:w="992" w:type="dxa"/>
            <w:vAlign w:val="center"/>
          </w:tcPr>
          <w:p w:rsidR="00441453" w:rsidRPr="002C2FE3" w:rsidRDefault="00441453" w:rsidP="00B96327">
            <w:pPr>
              <w:ind w:leftChars="-20" w:left="-8" w:hangingChars="19" w:hanging="34"/>
              <w:jc w:val="center"/>
              <w:rPr>
                <w:sz w:val="18"/>
                <w:szCs w:val="18"/>
              </w:rPr>
            </w:pPr>
            <w:r w:rsidRPr="002C2FE3">
              <w:rPr>
                <w:sz w:val="18"/>
                <w:szCs w:val="18"/>
              </w:rPr>
              <w:t>0</w:t>
            </w:r>
          </w:p>
        </w:tc>
        <w:tc>
          <w:tcPr>
            <w:tcW w:w="4678" w:type="dxa"/>
            <w:vAlign w:val="center"/>
          </w:tcPr>
          <w:p w:rsidR="00441453" w:rsidRPr="003C414C" w:rsidRDefault="00441453" w:rsidP="003C414C">
            <w:pPr>
              <w:widowControl/>
              <w:snapToGrid w:val="0"/>
              <w:spacing w:line="240" w:lineRule="atLeast"/>
              <w:ind w:leftChars="-37" w:left="-78" w:firstLineChars="5" w:firstLine="9"/>
              <w:jc w:val="left"/>
              <w:rPr>
                <w:rFonts w:hAnsi="宋体"/>
                <w:kern w:val="0"/>
                <w:sz w:val="18"/>
                <w:szCs w:val="18"/>
              </w:rPr>
            </w:pPr>
            <w:r w:rsidRPr="002C2FE3">
              <w:rPr>
                <w:rFonts w:hAnsi="宋体" w:hint="eastAsia"/>
                <w:kern w:val="0"/>
                <w:sz w:val="18"/>
                <w:szCs w:val="18"/>
              </w:rPr>
              <w:t>0: N</w:t>
            </w:r>
            <w:r w:rsidR="008A2DEA">
              <w:rPr>
                <w:rFonts w:hAnsi="宋体" w:hint="eastAsia"/>
                <w:kern w:val="0"/>
                <w:sz w:val="18"/>
                <w:szCs w:val="18"/>
              </w:rPr>
              <w:t>eedle up</w:t>
            </w:r>
            <w:r w:rsidR="003C414C">
              <w:rPr>
                <w:rFonts w:hAnsi="宋体" w:hint="eastAsia"/>
                <w:kern w:val="0"/>
                <w:sz w:val="18"/>
                <w:szCs w:val="18"/>
              </w:rPr>
              <w:t xml:space="preserve">  </w:t>
            </w:r>
            <w:r w:rsidR="008A2DEA">
              <w:rPr>
                <w:rFonts w:hAnsi="宋体" w:hint="eastAsia"/>
                <w:kern w:val="0"/>
                <w:sz w:val="18"/>
                <w:szCs w:val="18"/>
              </w:rPr>
              <w:t>1: Needle down</w:t>
            </w:r>
            <w:r w:rsidR="003C414C">
              <w:rPr>
                <w:rFonts w:hAnsi="宋体" w:hint="eastAsia"/>
                <w:kern w:val="0"/>
                <w:sz w:val="18"/>
                <w:szCs w:val="18"/>
              </w:rPr>
              <w:t xml:space="preserve">  </w:t>
            </w:r>
            <w:r w:rsidR="008A2DEA">
              <w:rPr>
                <w:rFonts w:hAnsi="宋体" w:hint="eastAsia"/>
                <w:kern w:val="0"/>
                <w:sz w:val="18"/>
                <w:szCs w:val="18"/>
              </w:rPr>
              <w:t>2: OFF</w:t>
            </w:r>
          </w:p>
        </w:tc>
      </w:tr>
      <w:tr w:rsidR="00B96327" w:rsidTr="008A2DEA">
        <w:trPr>
          <w:trHeight w:val="90"/>
          <w:jc w:val="center"/>
        </w:trPr>
        <w:tc>
          <w:tcPr>
            <w:tcW w:w="1247" w:type="dxa"/>
            <w:vAlign w:val="center"/>
          </w:tcPr>
          <w:p w:rsidR="00441453" w:rsidRPr="002C2FE3" w:rsidRDefault="00441453" w:rsidP="00B96327">
            <w:pPr>
              <w:widowControl/>
              <w:snapToGrid w:val="0"/>
              <w:spacing w:line="240" w:lineRule="atLeast"/>
              <w:ind w:left="2"/>
              <w:jc w:val="center"/>
              <w:rPr>
                <w:kern w:val="0"/>
                <w:sz w:val="18"/>
                <w:szCs w:val="18"/>
              </w:rPr>
            </w:pPr>
            <w:r w:rsidRPr="002C2FE3">
              <w:rPr>
                <w:kern w:val="0"/>
                <w:sz w:val="18"/>
                <w:szCs w:val="18"/>
              </w:rPr>
              <w:t>P03</w:t>
            </w:r>
          </w:p>
        </w:tc>
        <w:tc>
          <w:tcPr>
            <w:tcW w:w="2014" w:type="dxa"/>
            <w:vAlign w:val="center"/>
          </w:tcPr>
          <w:p w:rsidR="00441453" w:rsidRPr="002C2FE3" w:rsidRDefault="00441453" w:rsidP="00947492">
            <w:pPr>
              <w:widowControl/>
              <w:snapToGrid w:val="0"/>
              <w:spacing w:line="240" w:lineRule="atLeast"/>
              <w:ind w:leftChars="-3" w:left="1" w:hangingChars="4" w:hanging="7"/>
              <w:jc w:val="left"/>
              <w:rPr>
                <w:kern w:val="0"/>
                <w:sz w:val="18"/>
                <w:szCs w:val="18"/>
              </w:rPr>
            </w:pPr>
            <w:r w:rsidRPr="002C2FE3">
              <w:rPr>
                <w:rFonts w:hAnsi="宋体" w:hint="eastAsia"/>
                <w:kern w:val="0"/>
                <w:sz w:val="18"/>
                <w:szCs w:val="18"/>
              </w:rPr>
              <w:t xml:space="preserve">Soft </w:t>
            </w:r>
            <w:r w:rsidR="00947492">
              <w:rPr>
                <w:rFonts w:hAnsi="宋体"/>
                <w:kern w:val="0"/>
                <w:sz w:val="18"/>
                <w:szCs w:val="18"/>
              </w:rPr>
              <w:t>s</w:t>
            </w:r>
            <w:r w:rsidRPr="002C2FE3">
              <w:rPr>
                <w:rFonts w:hAnsi="宋体" w:hint="eastAsia"/>
                <w:kern w:val="0"/>
                <w:sz w:val="18"/>
                <w:szCs w:val="18"/>
              </w:rPr>
              <w:t xml:space="preserve">tart </w:t>
            </w:r>
            <w:r w:rsidR="00947492">
              <w:rPr>
                <w:rFonts w:hAnsi="宋体"/>
                <w:kern w:val="0"/>
                <w:sz w:val="18"/>
                <w:szCs w:val="18"/>
              </w:rPr>
              <w:t>s</w:t>
            </w:r>
            <w:r w:rsidRPr="002C2FE3">
              <w:rPr>
                <w:rFonts w:hAnsi="宋体" w:hint="eastAsia"/>
                <w:kern w:val="0"/>
                <w:sz w:val="18"/>
                <w:szCs w:val="18"/>
              </w:rPr>
              <w:t>witch</w:t>
            </w:r>
          </w:p>
        </w:tc>
        <w:tc>
          <w:tcPr>
            <w:tcW w:w="1276" w:type="dxa"/>
            <w:vAlign w:val="center"/>
          </w:tcPr>
          <w:p w:rsidR="00441453" w:rsidRPr="002C2FE3" w:rsidRDefault="00441453" w:rsidP="00B96327">
            <w:pPr>
              <w:ind w:leftChars="-105" w:left="-220" w:firstLineChars="62" w:firstLine="112"/>
              <w:jc w:val="center"/>
              <w:rPr>
                <w:sz w:val="18"/>
                <w:szCs w:val="18"/>
              </w:rPr>
            </w:pPr>
            <w:r w:rsidRPr="002C2FE3">
              <w:rPr>
                <w:sz w:val="18"/>
                <w:szCs w:val="18"/>
              </w:rPr>
              <w:t>0-1</w:t>
            </w:r>
          </w:p>
        </w:tc>
        <w:tc>
          <w:tcPr>
            <w:tcW w:w="992" w:type="dxa"/>
            <w:vAlign w:val="center"/>
          </w:tcPr>
          <w:p w:rsidR="00441453" w:rsidRPr="002C2FE3" w:rsidRDefault="00441453" w:rsidP="00B96327">
            <w:pPr>
              <w:ind w:leftChars="-20" w:left="-8" w:hangingChars="19" w:hanging="34"/>
              <w:jc w:val="center"/>
              <w:rPr>
                <w:sz w:val="18"/>
                <w:szCs w:val="18"/>
              </w:rPr>
            </w:pPr>
            <w:r w:rsidRPr="002C2FE3">
              <w:rPr>
                <w:sz w:val="18"/>
                <w:szCs w:val="18"/>
              </w:rPr>
              <w:t>0</w:t>
            </w:r>
          </w:p>
        </w:tc>
        <w:tc>
          <w:tcPr>
            <w:tcW w:w="4678" w:type="dxa"/>
            <w:vAlign w:val="center"/>
          </w:tcPr>
          <w:p w:rsidR="00441453" w:rsidRPr="003C414C" w:rsidRDefault="00441453" w:rsidP="003C414C">
            <w:pPr>
              <w:widowControl/>
              <w:snapToGrid w:val="0"/>
              <w:spacing w:line="240" w:lineRule="atLeast"/>
              <w:ind w:leftChars="-37" w:left="-78" w:firstLineChars="5" w:firstLine="9"/>
              <w:jc w:val="left"/>
              <w:rPr>
                <w:rFonts w:hAnsi="宋体"/>
                <w:kern w:val="0"/>
                <w:sz w:val="18"/>
                <w:szCs w:val="18"/>
              </w:rPr>
            </w:pPr>
            <w:r w:rsidRPr="002C2FE3">
              <w:rPr>
                <w:rFonts w:hAnsi="宋体" w:hint="eastAsia"/>
                <w:kern w:val="0"/>
                <w:sz w:val="18"/>
                <w:szCs w:val="18"/>
              </w:rPr>
              <w:t>0: OFF</w:t>
            </w:r>
            <w:r w:rsidR="003C414C">
              <w:rPr>
                <w:rFonts w:hAnsi="宋体" w:hint="eastAsia"/>
                <w:kern w:val="0"/>
                <w:sz w:val="18"/>
                <w:szCs w:val="18"/>
              </w:rPr>
              <w:t xml:space="preserve">  </w:t>
            </w:r>
            <w:r w:rsidRPr="002C2FE3">
              <w:rPr>
                <w:rFonts w:hAnsi="宋体" w:hint="eastAsia"/>
                <w:kern w:val="0"/>
                <w:sz w:val="18"/>
                <w:szCs w:val="18"/>
              </w:rPr>
              <w:t>1</w:t>
            </w:r>
            <w:r w:rsidRPr="002C2FE3">
              <w:rPr>
                <w:rFonts w:hAnsi="宋体"/>
                <w:kern w:val="0"/>
                <w:sz w:val="18"/>
                <w:szCs w:val="18"/>
              </w:rPr>
              <w:t>: ON</w:t>
            </w:r>
          </w:p>
        </w:tc>
      </w:tr>
      <w:tr w:rsidR="00B96327" w:rsidTr="008A2DEA">
        <w:trPr>
          <w:trHeight w:val="90"/>
          <w:jc w:val="center"/>
        </w:trPr>
        <w:tc>
          <w:tcPr>
            <w:tcW w:w="1247" w:type="dxa"/>
            <w:vAlign w:val="center"/>
          </w:tcPr>
          <w:p w:rsidR="00441453" w:rsidRPr="002C2FE3" w:rsidRDefault="00441453" w:rsidP="00B96327">
            <w:pPr>
              <w:widowControl/>
              <w:snapToGrid w:val="0"/>
              <w:spacing w:line="240" w:lineRule="atLeast"/>
              <w:ind w:left="2"/>
              <w:jc w:val="center"/>
              <w:rPr>
                <w:kern w:val="0"/>
                <w:sz w:val="18"/>
                <w:szCs w:val="18"/>
              </w:rPr>
            </w:pPr>
            <w:r w:rsidRPr="002C2FE3">
              <w:rPr>
                <w:kern w:val="0"/>
                <w:sz w:val="18"/>
                <w:szCs w:val="18"/>
              </w:rPr>
              <w:t>P04</w:t>
            </w:r>
          </w:p>
        </w:tc>
        <w:tc>
          <w:tcPr>
            <w:tcW w:w="2014" w:type="dxa"/>
            <w:vAlign w:val="center"/>
          </w:tcPr>
          <w:p w:rsidR="00441453" w:rsidRPr="002C2FE3" w:rsidRDefault="00441453" w:rsidP="00947492">
            <w:pPr>
              <w:widowControl/>
              <w:snapToGrid w:val="0"/>
              <w:spacing w:line="240" w:lineRule="atLeast"/>
              <w:ind w:leftChars="-3" w:left="1" w:hangingChars="4" w:hanging="7"/>
              <w:jc w:val="left"/>
              <w:rPr>
                <w:kern w:val="0"/>
                <w:sz w:val="18"/>
                <w:szCs w:val="18"/>
              </w:rPr>
            </w:pPr>
            <w:r w:rsidRPr="002C2FE3">
              <w:rPr>
                <w:rFonts w:hAnsi="宋体" w:hint="eastAsia"/>
                <w:kern w:val="0"/>
                <w:sz w:val="18"/>
                <w:szCs w:val="18"/>
              </w:rPr>
              <w:t xml:space="preserve">Soft </w:t>
            </w:r>
            <w:r w:rsidR="00947492">
              <w:rPr>
                <w:rFonts w:hAnsi="宋体"/>
                <w:kern w:val="0"/>
                <w:sz w:val="18"/>
                <w:szCs w:val="18"/>
              </w:rPr>
              <w:t>s</w:t>
            </w:r>
            <w:r w:rsidRPr="002C2FE3">
              <w:rPr>
                <w:rFonts w:hAnsi="宋体" w:hint="eastAsia"/>
                <w:kern w:val="0"/>
                <w:sz w:val="18"/>
                <w:szCs w:val="18"/>
              </w:rPr>
              <w:t xml:space="preserve">tart </w:t>
            </w:r>
            <w:r w:rsidR="00947492">
              <w:rPr>
                <w:rFonts w:hAnsi="宋体"/>
                <w:kern w:val="0"/>
                <w:sz w:val="18"/>
                <w:szCs w:val="18"/>
              </w:rPr>
              <w:t>s</w:t>
            </w:r>
            <w:r w:rsidRPr="002C2FE3">
              <w:rPr>
                <w:rFonts w:hAnsi="宋体" w:hint="eastAsia"/>
                <w:kern w:val="0"/>
                <w:sz w:val="18"/>
                <w:szCs w:val="18"/>
              </w:rPr>
              <w:t xml:space="preserve">ewing </w:t>
            </w:r>
            <w:r w:rsidR="00947492">
              <w:rPr>
                <w:rFonts w:hAnsi="宋体"/>
                <w:kern w:val="0"/>
                <w:sz w:val="18"/>
                <w:szCs w:val="18"/>
              </w:rPr>
              <w:t>s</w:t>
            </w:r>
            <w:r w:rsidRPr="002C2FE3">
              <w:rPr>
                <w:rFonts w:hAnsi="宋体" w:hint="eastAsia"/>
                <w:kern w:val="0"/>
                <w:sz w:val="18"/>
                <w:szCs w:val="18"/>
              </w:rPr>
              <w:t>peed</w:t>
            </w:r>
          </w:p>
        </w:tc>
        <w:tc>
          <w:tcPr>
            <w:tcW w:w="1276" w:type="dxa"/>
            <w:vAlign w:val="center"/>
          </w:tcPr>
          <w:p w:rsidR="00441453" w:rsidRPr="002C2FE3" w:rsidRDefault="00441453" w:rsidP="00B96327">
            <w:pPr>
              <w:ind w:leftChars="-105" w:left="-220" w:firstLineChars="62" w:firstLine="112"/>
              <w:jc w:val="center"/>
              <w:rPr>
                <w:sz w:val="18"/>
                <w:szCs w:val="18"/>
              </w:rPr>
            </w:pPr>
            <w:r w:rsidRPr="002C2FE3">
              <w:rPr>
                <w:sz w:val="18"/>
                <w:szCs w:val="18"/>
              </w:rPr>
              <w:t>200-1500</w:t>
            </w:r>
          </w:p>
        </w:tc>
        <w:tc>
          <w:tcPr>
            <w:tcW w:w="992" w:type="dxa"/>
            <w:vAlign w:val="center"/>
          </w:tcPr>
          <w:p w:rsidR="00441453" w:rsidRPr="002C2FE3" w:rsidRDefault="00441453" w:rsidP="00B96327">
            <w:pPr>
              <w:ind w:leftChars="-20" w:left="-8" w:hangingChars="19" w:hanging="34"/>
              <w:jc w:val="center"/>
              <w:rPr>
                <w:sz w:val="18"/>
                <w:szCs w:val="18"/>
              </w:rPr>
            </w:pPr>
            <w:r w:rsidRPr="002C2FE3">
              <w:rPr>
                <w:sz w:val="18"/>
                <w:szCs w:val="18"/>
              </w:rPr>
              <w:t>400</w:t>
            </w:r>
          </w:p>
        </w:tc>
        <w:tc>
          <w:tcPr>
            <w:tcW w:w="4678" w:type="dxa"/>
            <w:vAlign w:val="center"/>
          </w:tcPr>
          <w:p w:rsidR="00441453" w:rsidRPr="002C2FE3" w:rsidRDefault="00441453" w:rsidP="008A2DEA">
            <w:pPr>
              <w:widowControl/>
              <w:snapToGrid w:val="0"/>
              <w:spacing w:line="240" w:lineRule="atLeast"/>
              <w:ind w:leftChars="-37" w:left="-78" w:firstLineChars="5" w:firstLine="9"/>
              <w:jc w:val="left"/>
              <w:rPr>
                <w:kern w:val="0"/>
                <w:sz w:val="18"/>
                <w:szCs w:val="18"/>
              </w:rPr>
            </w:pPr>
          </w:p>
        </w:tc>
      </w:tr>
      <w:tr w:rsidR="00B96327" w:rsidTr="008A2DEA">
        <w:trPr>
          <w:trHeight w:val="90"/>
          <w:jc w:val="center"/>
        </w:trPr>
        <w:tc>
          <w:tcPr>
            <w:tcW w:w="1247" w:type="dxa"/>
            <w:vAlign w:val="center"/>
          </w:tcPr>
          <w:p w:rsidR="00441453" w:rsidRPr="002C2FE3" w:rsidRDefault="00441453" w:rsidP="00B96327">
            <w:pPr>
              <w:widowControl/>
              <w:snapToGrid w:val="0"/>
              <w:spacing w:line="240" w:lineRule="atLeast"/>
              <w:ind w:left="2"/>
              <w:jc w:val="center"/>
              <w:rPr>
                <w:kern w:val="0"/>
                <w:sz w:val="18"/>
                <w:szCs w:val="18"/>
              </w:rPr>
            </w:pPr>
            <w:r w:rsidRPr="002C2FE3">
              <w:rPr>
                <w:kern w:val="0"/>
                <w:sz w:val="18"/>
                <w:szCs w:val="18"/>
              </w:rPr>
              <w:t>P05</w:t>
            </w:r>
          </w:p>
        </w:tc>
        <w:tc>
          <w:tcPr>
            <w:tcW w:w="2014" w:type="dxa"/>
            <w:vAlign w:val="center"/>
          </w:tcPr>
          <w:p w:rsidR="00441453" w:rsidRPr="002C2FE3" w:rsidRDefault="008A2DEA" w:rsidP="00947492">
            <w:pPr>
              <w:widowControl/>
              <w:snapToGrid w:val="0"/>
              <w:spacing w:line="240" w:lineRule="atLeast"/>
              <w:ind w:leftChars="-3" w:left="1" w:hangingChars="4" w:hanging="7"/>
              <w:jc w:val="left"/>
              <w:rPr>
                <w:kern w:val="0"/>
                <w:sz w:val="18"/>
                <w:szCs w:val="18"/>
              </w:rPr>
            </w:pPr>
            <w:r>
              <w:rPr>
                <w:rFonts w:hAnsi="宋体" w:hint="eastAsia"/>
                <w:kern w:val="0"/>
                <w:sz w:val="18"/>
                <w:szCs w:val="18"/>
              </w:rPr>
              <w:t xml:space="preserve">Stitches </w:t>
            </w:r>
            <w:r w:rsidR="00947492">
              <w:rPr>
                <w:rFonts w:hAnsi="宋体"/>
                <w:kern w:val="0"/>
                <w:sz w:val="18"/>
                <w:szCs w:val="18"/>
              </w:rPr>
              <w:t>n</w:t>
            </w:r>
            <w:r>
              <w:rPr>
                <w:rFonts w:hAnsi="宋体" w:hint="eastAsia"/>
                <w:kern w:val="0"/>
                <w:sz w:val="18"/>
                <w:szCs w:val="18"/>
              </w:rPr>
              <w:t xml:space="preserve">umber of </w:t>
            </w:r>
            <w:r w:rsidR="00947492">
              <w:rPr>
                <w:rFonts w:hAnsi="宋体"/>
                <w:kern w:val="0"/>
                <w:sz w:val="18"/>
                <w:szCs w:val="18"/>
              </w:rPr>
              <w:t>s</w:t>
            </w:r>
            <w:r>
              <w:rPr>
                <w:rFonts w:hAnsi="宋体" w:hint="eastAsia"/>
                <w:kern w:val="0"/>
                <w:sz w:val="18"/>
                <w:szCs w:val="18"/>
              </w:rPr>
              <w:t xml:space="preserve">oft </w:t>
            </w:r>
            <w:r w:rsidR="00947492">
              <w:rPr>
                <w:rFonts w:hAnsi="宋体"/>
                <w:kern w:val="0"/>
                <w:sz w:val="18"/>
                <w:szCs w:val="18"/>
              </w:rPr>
              <w:t>s</w:t>
            </w:r>
            <w:r w:rsidR="00441453" w:rsidRPr="002C2FE3">
              <w:rPr>
                <w:rFonts w:hAnsi="宋体" w:hint="eastAsia"/>
                <w:kern w:val="0"/>
                <w:sz w:val="18"/>
                <w:szCs w:val="18"/>
              </w:rPr>
              <w:t>tart</w:t>
            </w:r>
          </w:p>
        </w:tc>
        <w:tc>
          <w:tcPr>
            <w:tcW w:w="1276" w:type="dxa"/>
            <w:vAlign w:val="center"/>
          </w:tcPr>
          <w:p w:rsidR="00441453" w:rsidRPr="002C2FE3" w:rsidRDefault="00441453" w:rsidP="00B96327">
            <w:pPr>
              <w:ind w:leftChars="-105" w:left="-220" w:firstLineChars="62" w:firstLine="112"/>
              <w:jc w:val="center"/>
              <w:rPr>
                <w:sz w:val="18"/>
                <w:szCs w:val="18"/>
              </w:rPr>
            </w:pPr>
            <w:r w:rsidRPr="002C2FE3">
              <w:rPr>
                <w:sz w:val="18"/>
                <w:szCs w:val="18"/>
              </w:rPr>
              <w:t>1-15</w:t>
            </w:r>
          </w:p>
        </w:tc>
        <w:tc>
          <w:tcPr>
            <w:tcW w:w="992" w:type="dxa"/>
            <w:vAlign w:val="center"/>
          </w:tcPr>
          <w:p w:rsidR="00441453" w:rsidRPr="002C2FE3" w:rsidRDefault="00441453" w:rsidP="00B96327">
            <w:pPr>
              <w:ind w:leftChars="-20" w:left="-8" w:hangingChars="19" w:hanging="34"/>
              <w:jc w:val="center"/>
              <w:rPr>
                <w:sz w:val="18"/>
                <w:szCs w:val="18"/>
              </w:rPr>
            </w:pPr>
            <w:r w:rsidRPr="002C2FE3">
              <w:rPr>
                <w:sz w:val="18"/>
                <w:szCs w:val="18"/>
              </w:rPr>
              <w:t>1</w:t>
            </w:r>
          </w:p>
        </w:tc>
        <w:tc>
          <w:tcPr>
            <w:tcW w:w="4678" w:type="dxa"/>
            <w:vAlign w:val="center"/>
          </w:tcPr>
          <w:p w:rsidR="00441453" w:rsidRPr="002C2FE3" w:rsidRDefault="00441453" w:rsidP="008A2DEA">
            <w:pPr>
              <w:widowControl/>
              <w:snapToGrid w:val="0"/>
              <w:spacing w:line="240" w:lineRule="atLeast"/>
              <w:ind w:leftChars="-37" w:left="-78" w:firstLineChars="5" w:firstLine="9"/>
              <w:jc w:val="left"/>
              <w:rPr>
                <w:kern w:val="0"/>
                <w:sz w:val="18"/>
                <w:szCs w:val="18"/>
              </w:rPr>
            </w:pPr>
          </w:p>
        </w:tc>
      </w:tr>
      <w:tr w:rsidR="00B96327" w:rsidTr="008A2DEA">
        <w:trPr>
          <w:trHeight w:val="90"/>
          <w:jc w:val="center"/>
        </w:trPr>
        <w:tc>
          <w:tcPr>
            <w:tcW w:w="1247" w:type="dxa"/>
            <w:vAlign w:val="center"/>
          </w:tcPr>
          <w:p w:rsidR="00441453" w:rsidRPr="002C2FE3" w:rsidRDefault="00441453" w:rsidP="00B96327">
            <w:pPr>
              <w:widowControl/>
              <w:snapToGrid w:val="0"/>
              <w:spacing w:line="240" w:lineRule="atLeast"/>
              <w:ind w:left="2"/>
              <w:jc w:val="center"/>
              <w:rPr>
                <w:kern w:val="0"/>
                <w:sz w:val="18"/>
                <w:szCs w:val="18"/>
              </w:rPr>
            </w:pPr>
            <w:r w:rsidRPr="002C2FE3">
              <w:rPr>
                <w:kern w:val="0"/>
                <w:sz w:val="18"/>
                <w:szCs w:val="18"/>
              </w:rPr>
              <w:t>P06</w:t>
            </w:r>
          </w:p>
        </w:tc>
        <w:tc>
          <w:tcPr>
            <w:tcW w:w="2014" w:type="dxa"/>
            <w:vAlign w:val="center"/>
          </w:tcPr>
          <w:p w:rsidR="00441453" w:rsidRPr="002C2FE3" w:rsidRDefault="00441453" w:rsidP="00947492">
            <w:pPr>
              <w:widowControl/>
              <w:snapToGrid w:val="0"/>
              <w:spacing w:line="240" w:lineRule="atLeast"/>
              <w:ind w:leftChars="-3" w:left="1" w:hangingChars="4" w:hanging="7"/>
              <w:jc w:val="left"/>
              <w:rPr>
                <w:kern w:val="0"/>
                <w:sz w:val="18"/>
                <w:szCs w:val="18"/>
              </w:rPr>
            </w:pPr>
            <w:r w:rsidRPr="002C2FE3">
              <w:rPr>
                <w:rFonts w:hAnsi="宋体" w:hint="eastAsia"/>
                <w:kern w:val="0"/>
                <w:sz w:val="18"/>
                <w:szCs w:val="18"/>
              </w:rPr>
              <w:t xml:space="preserve">Minimum </w:t>
            </w:r>
            <w:r w:rsidR="00947492">
              <w:rPr>
                <w:rFonts w:hAnsi="宋体"/>
                <w:kern w:val="0"/>
                <w:sz w:val="18"/>
                <w:szCs w:val="18"/>
              </w:rPr>
              <w:t>s</w:t>
            </w:r>
            <w:r w:rsidRPr="002C2FE3">
              <w:rPr>
                <w:rFonts w:hAnsi="宋体" w:hint="eastAsia"/>
                <w:kern w:val="0"/>
                <w:sz w:val="18"/>
                <w:szCs w:val="18"/>
              </w:rPr>
              <w:t>peed</w:t>
            </w:r>
          </w:p>
        </w:tc>
        <w:tc>
          <w:tcPr>
            <w:tcW w:w="1276" w:type="dxa"/>
            <w:vAlign w:val="center"/>
          </w:tcPr>
          <w:p w:rsidR="00441453" w:rsidRPr="002C2FE3" w:rsidRDefault="00441453" w:rsidP="00B96327">
            <w:pPr>
              <w:ind w:leftChars="-105" w:left="-220" w:firstLineChars="62" w:firstLine="112"/>
              <w:jc w:val="center"/>
              <w:rPr>
                <w:sz w:val="18"/>
                <w:szCs w:val="18"/>
              </w:rPr>
            </w:pPr>
            <w:r w:rsidRPr="002C2FE3">
              <w:rPr>
                <w:sz w:val="18"/>
                <w:szCs w:val="18"/>
              </w:rPr>
              <w:t>200-500</w:t>
            </w:r>
          </w:p>
        </w:tc>
        <w:tc>
          <w:tcPr>
            <w:tcW w:w="992" w:type="dxa"/>
            <w:vAlign w:val="center"/>
          </w:tcPr>
          <w:p w:rsidR="00441453" w:rsidRPr="002C2FE3" w:rsidRDefault="00441453" w:rsidP="00B96327">
            <w:pPr>
              <w:ind w:leftChars="-20" w:left="-8" w:hangingChars="19" w:hanging="34"/>
              <w:jc w:val="center"/>
              <w:rPr>
                <w:sz w:val="18"/>
                <w:szCs w:val="18"/>
              </w:rPr>
            </w:pPr>
            <w:r w:rsidRPr="002C2FE3">
              <w:rPr>
                <w:sz w:val="18"/>
                <w:szCs w:val="18"/>
              </w:rPr>
              <w:t>200</w:t>
            </w:r>
          </w:p>
        </w:tc>
        <w:tc>
          <w:tcPr>
            <w:tcW w:w="4678" w:type="dxa"/>
            <w:vAlign w:val="center"/>
          </w:tcPr>
          <w:p w:rsidR="00441453" w:rsidRPr="002C2FE3" w:rsidRDefault="00441453" w:rsidP="008A2DEA">
            <w:pPr>
              <w:widowControl/>
              <w:snapToGrid w:val="0"/>
              <w:spacing w:line="240" w:lineRule="atLeast"/>
              <w:ind w:leftChars="-37" w:left="-78" w:firstLineChars="5" w:firstLine="9"/>
              <w:jc w:val="left"/>
              <w:rPr>
                <w:kern w:val="0"/>
                <w:sz w:val="18"/>
                <w:szCs w:val="18"/>
              </w:rPr>
            </w:pPr>
            <w:r w:rsidRPr="002C2FE3">
              <w:rPr>
                <w:rFonts w:hAnsi="宋体" w:hint="eastAsia"/>
                <w:kern w:val="0"/>
                <w:sz w:val="18"/>
                <w:szCs w:val="18"/>
              </w:rPr>
              <w:t>Set the minimum speed</w:t>
            </w:r>
          </w:p>
        </w:tc>
      </w:tr>
      <w:tr w:rsidR="002D3FB4" w:rsidTr="008A2DEA">
        <w:trPr>
          <w:trHeight w:val="90"/>
          <w:jc w:val="center"/>
        </w:trPr>
        <w:tc>
          <w:tcPr>
            <w:tcW w:w="1247"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P07</w:t>
            </w:r>
          </w:p>
        </w:tc>
        <w:tc>
          <w:tcPr>
            <w:tcW w:w="2014" w:type="dxa"/>
            <w:vAlign w:val="center"/>
          </w:tcPr>
          <w:p w:rsidR="002D3FB4" w:rsidRPr="002C2FE3" w:rsidRDefault="002D3FB4" w:rsidP="00947492">
            <w:pPr>
              <w:snapToGrid w:val="0"/>
              <w:spacing w:line="240" w:lineRule="atLeast"/>
              <w:ind w:leftChars="-3" w:left="1" w:hangingChars="4" w:hanging="7"/>
              <w:jc w:val="left"/>
              <w:rPr>
                <w:rFonts w:hAnsi="宋体"/>
                <w:kern w:val="0"/>
                <w:sz w:val="18"/>
                <w:szCs w:val="18"/>
              </w:rPr>
            </w:pPr>
            <w:r w:rsidRPr="002C2FE3">
              <w:rPr>
                <w:rFonts w:hAnsi="宋体" w:hint="eastAsia"/>
                <w:kern w:val="0"/>
                <w:sz w:val="18"/>
                <w:szCs w:val="18"/>
              </w:rPr>
              <w:t xml:space="preserve">Up </w:t>
            </w:r>
            <w:r w:rsidR="00947492">
              <w:rPr>
                <w:rFonts w:hAnsi="宋体"/>
                <w:kern w:val="0"/>
                <w:sz w:val="18"/>
                <w:szCs w:val="18"/>
              </w:rPr>
              <w:t>p</w:t>
            </w:r>
            <w:r w:rsidR="00947492" w:rsidRPr="002C2FE3">
              <w:rPr>
                <w:rFonts w:hAnsi="宋体"/>
                <w:kern w:val="0"/>
                <w:sz w:val="18"/>
                <w:szCs w:val="18"/>
              </w:rPr>
              <w:t>osition</w:t>
            </w:r>
            <w:r w:rsidR="00947492">
              <w:rPr>
                <w:rFonts w:hAnsi="宋体"/>
                <w:kern w:val="0"/>
                <w:sz w:val="18"/>
                <w:szCs w:val="18"/>
              </w:rPr>
              <w:t xml:space="preserve"> </w:t>
            </w:r>
            <w:r w:rsidR="00947492" w:rsidRPr="002C2FE3">
              <w:rPr>
                <w:rFonts w:hAnsi="宋体"/>
                <w:kern w:val="0"/>
                <w:sz w:val="18"/>
                <w:szCs w:val="18"/>
              </w:rPr>
              <w:t>adjustment</w:t>
            </w:r>
          </w:p>
        </w:tc>
        <w:tc>
          <w:tcPr>
            <w:tcW w:w="1276" w:type="dxa"/>
            <w:vAlign w:val="center"/>
          </w:tcPr>
          <w:p w:rsidR="002D3FB4" w:rsidRPr="002C2FE3" w:rsidRDefault="002D3FB4" w:rsidP="008A2DEA">
            <w:pPr>
              <w:snapToGrid w:val="0"/>
              <w:spacing w:line="240" w:lineRule="atLeast"/>
              <w:jc w:val="center"/>
              <w:rPr>
                <w:rFonts w:hAnsi="宋体"/>
                <w:kern w:val="0"/>
                <w:sz w:val="18"/>
                <w:szCs w:val="18"/>
              </w:rPr>
            </w:pPr>
            <w:r w:rsidRPr="002C2FE3">
              <w:rPr>
                <w:rFonts w:hAnsi="宋体" w:hint="eastAsia"/>
                <w:kern w:val="0"/>
                <w:sz w:val="18"/>
                <w:szCs w:val="18"/>
              </w:rPr>
              <w:t>0-2</w:t>
            </w:r>
            <w:r w:rsidR="008A2DEA">
              <w:rPr>
                <w:rFonts w:hAnsi="宋体"/>
                <w:kern w:val="0"/>
                <w:sz w:val="18"/>
                <w:szCs w:val="18"/>
              </w:rPr>
              <w:t>3</w:t>
            </w:r>
          </w:p>
        </w:tc>
        <w:tc>
          <w:tcPr>
            <w:tcW w:w="992" w:type="dxa"/>
            <w:vAlign w:val="center"/>
          </w:tcPr>
          <w:p w:rsidR="002D3FB4" w:rsidRPr="002C2FE3" w:rsidRDefault="002D3FB4" w:rsidP="002D3FB4">
            <w:pPr>
              <w:snapToGrid w:val="0"/>
              <w:spacing w:line="240" w:lineRule="atLeast"/>
              <w:jc w:val="center"/>
              <w:rPr>
                <w:rFonts w:hAnsi="宋体"/>
                <w:kern w:val="0"/>
                <w:sz w:val="18"/>
                <w:szCs w:val="18"/>
              </w:rPr>
            </w:pPr>
            <w:bookmarkStart w:id="37" w:name="_GoBack"/>
            <w:bookmarkEnd w:id="37"/>
          </w:p>
        </w:tc>
        <w:tc>
          <w:tcPr>
            <w:tcW w:w="4678" w:type="dxa"/>
            <w:vAlign w:val="center"/>
          </w:tcPr>
          <w:p w:rsidR="002D3FB4" w:rsidRPr="002C2FE3" w:rsidRDefault="002D3FB4" w:rsidP="008A2DEA">
            <w:pPr>
              <w:snapToGrid w:val="0"/>
              <w:spacing w:line="240" w:lineRule="atLeast"/>
              <w:jc w:val="left"/>
              <w:rPr>
                <w:rFonts w:hAnsi="宋体"/>
                <w:kern w:val="0"/>
                <w:sz w:val="18"/>
                <w:szCs w:val="18"/>
              </w:rPr>
            </w:pPr>
          </w:p>
        </w:tc>
      </w:tr>
      <w:tr w:rsidR="002D3FB4" w:rsidTr="008A2DEA">
        <w:trPr>
          <w:trHeight w:val="90"/>
          <w:jc w:val="center"/>
        </w:trPr>
        <w:tc>
          <w:tcPr>
            <w:tcW w:w="1247"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P08</w:t>
            </w:r>
          </w:p>
        </w:tc>
        <w:tc>
          <w:tcPr>
            <w:tcW w:w="2014" w:type="dxa"/>
            <w:vAlign w:val="center"/>
          </w:tcPr>
          <w:p w:rsidR="002D3FB4" w:rsidRPr="002C2FE3" w:rsidRDefault="002D3FB4" w:rsidP="004E29A9">
            <w:pPr>
              <w:snapToGrid w:val="0"/>
              <w:spacing w:line="240" w:lineRule="atLeast"/>
              <w:ind w:leftChars="-3" w:left="1" w:hangingChars="4" w:hanging="7"/>
              <w:jc w:val="left"/>
              <w:rPr>
                <w:rFonts w:hAnsi="宋体"/>
                <w:kern w:val="0"/>
                <w:sz w:val="18"/>
                <w:szCs w:val="18"/>
              </w:rPr>
            </w:pPr>
            <w:r w:rsidRPr="002C2FE3">
              <w:rPr>
                <w:rFonts w:hAnsi="宋体" w:hint="eastAsia"/>
                <w:kern w:val="0"/>
                <w:sz w:val="18"/>
                <w:szCs w:val="18"/>
              </w:rPr>
              <w:t xml:space="preserve">Down </w:t>
            </w:r>
            <w:r w:rsidR="004E29A9">
              <w:rPr>
                <w:rFonts w:hAnsi="宋体"/>
                <w:kern w:val="0"/>
                <w:sz w:val="18"/>
                <w:szCs w:val="18"/>
              </w:rPr>
              <w:t>p</w:t>
            </w:r>
            <w:r w:rsidRPr="002C2FE3">
              <w:rPr>
                <w:rFonts w:hAnsi="宋体" w:hint="eastAsia"/>
                <w:kern w:val="0"/>
                <w:sz w:val="18"/>
                <w:szCs w:val="18"/>
              </w:rPr>
              <w:t xml:space="preserve">osition </w:t>
            </w:r>
            <w:r w:rsidR="004E29A9">
              <w:rPr>
                <w:rFonts w:hAnsi="宋体"/>
                <w:kern w:val="0"/>
                <w:sz w:val="18"/>
                <w:szCs w:val="18"/>
              </w:rPr>
              <w:t>a</w:t>
            </w:r>
            <w:r w:rsidRPr="002C2FE3">
              <w:rPr>
                <w:rFonts w:hAnsi="宋体" w:hint="eastAsia"/>
                <w:kern w:val="0"/>
                <w:sz w:val="18"/>
                <w:szCs w:val="18"/>
              </w:rPr>
              <w:t>djustment</w:t>
            </w:r>
          </w:p>
        </w:tc>
        <w:tc>
          <w:tcPr>
            <w:tcW w:w="1276" w:type="dxa"/>
            <w:vAlign w:val="center"/>
          </w:tcPr>
          <w:p w:rsidR="002D3FB4" w:rsidRPr="002C2FE3" w:rsidRDefault="008A2DEA" w:rsidP="002D3FB4">
            <w:pPr>
              <w:snapToGrid w:val="0"/>
              <w:spacing w:line="240" w:lineRule="atLeast"/>
              <w:jc w:val="center"/>
              <w:rPr>
                <w:rFonts w:hAnsi="宋体"/>
                <w:kern w:val="0"/>
                <w:sz w:val="18"/>
                <w:szCs w:val="18"/>
              </w:rPr>
            </w:pPr>
            <w:r>
              <w:rPr>
                <w:rFonts w:hAnsi="宋体" w:hint="eastAsia"/>
                <w:kern w:val="0"/>
                <w:sz w:val="18"/>
                <w:szCs w:val="18"/>
              </w:rPr>
              <w:t>0-23</w:t>
            </w:r>
          </w:p>
        </w:tc>
        <w:tc>
          <w:tcPr>
            <w:tcW w:w="992" w:type="dxa"/>
            <w:vAlign w:val="center"/>
          </w:tcPr>
          <w:p w:rsidR="002D3FB4" w:rsidRPr="002C2FE3" w:rsidRDefault="002D3FB4" w:rsidP="002D3FB4">
            <w:pPr>
              <w:snapToGrid w:val="0"/>
              <w:spacing w:line="240" w:lineRule="atLeast"/>
              <w:jc w:val="center"/>
              <w:rPr>
                <w:rFonts w:hAnsi="宋体"/>
                <w:kern w:val="0"/>
                <w:sz w:val="18"/>
                <w:szCs w:val="18"/>
              </w:rPr>
            </w:pPr>
          </w:p>
        </w:tc>
        <w:tc>
          <w:tcPr>
            <w:tcW w:w="4678" w:type="dxa"/>
            <w:vAlign w:val="center"/>
          </w:tcPr>
          <w:p w:rsidR="002D3FB4" w:rsidRPr="002C2FE3" w:rsidRDefault="002D3FB4" w:rsidP="008A2DEA">
            <w:pPr>
              <w:snapToGrid w:val="0"/>
              <w:spacing w:line="240" w:lineRule="atLeast"/>
              <w:jc w:val="left"/>
              <w:rPr>
                <w:rFonts w:hAnsi="宋体"/>
                <w:kern w:val="0"/>
                <w:sz w:val="18"/>
                <w:szCs w:val="18"/>
              </w:rPr>
            </w:pPr>
          </w:p>
        </w:tc>
      </w:tr>
      <w:tr w:rsidR="002D3FB4" w:rsidTr="008A2DEA">
        <w:trPr>
          <w:trHeight w:val="90"/>
          <w:jc w:val="center"/>
        </w:trPr>
        <w:tc>
          <w:tcPr>
            <w:tcW w:w="1247"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P09</w:t>
            </w:r>
          </w:p>
        </w:tc>
        <w:tc>
          <w:tcPr>
            <w:tcW w:w="2014" w:type="dxa"/>
            <w:vAlign w:val="center"/>
          </w:tcPr>
          <w:p w:rsidR="002D3FB4" w:rsidRPr="002C2FE3" w:rsidRDefault="002D3FB4" w:rsidP="004E29A9">
            <w:pPr>
              <w:snapToGrid w:val="0"/>
              <w:spacing w:line="276" w:lineRule="auto"/>
              <w:ind w:leftChars="-3" w:left="1" w:hangingChars="4" w:hanging="7"/>
              <w:jc w:val="left"/>
              <w:rPr>
                <w:rFonts w:hAnsi="宋体"/>
                <w:kern w:val="0"/>
                <w:sz w:val="18"/>
                <w:szCs w:val="18"/>
              </w:rPr>
            </w:pPr>
            <w:r w:rsidRPr="002C2FE3">
              <w:rPr>
                <w:rFonts w:hAnsi="宋体" w:hint="eastAsia"/>
                <w:kern w:val="0"/>
                <w:sz w:val="18"/>
                <w:szCs w:val="18"/>
              </w:rPr>
              <w:t xml:space="preserve">Needle </w:t>
            </w:r>
            <w:r w:rsidR="004E29A9">
              <w:rPr>
                <w:rFonts w:hAnsi="宋体"/>
                <w:kern w:val="0"/>
                <w:sz w:val="18"/>
                <w:szCs w:val="18"/>
              </w:rPr>
              <w:t>g</w:t>
            </w:r>
            <w:r w:rsidRPr="002C2FE3">
              <w:rPr>
                <w:rFonts w:hAnsi="宋体" w:hint="eastAsia"/>
                <w:kern w:val="0"/>
                <w:sz w:val="18"/>
                <w:szCs w:val="18"/>
              </w:rPr>
              <w:t xml:space="preserve">oes </w:t>
            </w:r>
            <w:r w:rsidR="004E29A9">
              <w:rPr>
                <w:rFonts w:hAnsi="宋体"/>
                <w:kern w:val="0"/>
                <w:sz w:val="18"/>
                <w:szCs w:val="18"/>
              </w:rPr>
              <w:t>u</w:t>
            </w:r>
            <w:r w:rsidRPr="002C2FE3">
              <w:rPr>
                <w:rFonts w:hAnsi="宋体" w:hint="eastAsia"/>
                <w:kern w:val="0"/>
                <w:sz w:val="18"/>
                <w:szCs w:val="18"/>
              </w:rPr>
              <w:t xml:space="preserve">p </w:t>
            </w:r>
            <w:r w:rsidR="004E29A9">
              <w:rPr>
                <w:rFonts w:hAnsi="宋体"/>
                <w:kern w:val="0"/>
                <w:sz w:val="18"/>
                <w:szCs w:val="18"/>
              </w:rPr>
              <w:t>a</w:t>
            </w:r>
            <w:r w:rsidRPr="002C2FE3">
              <w:rPr>
                <w:rFonts w:hAnsi="宋体" w:hint="eastAsia"/>
                <w:kern w:val="0"/>
                <w:sz w:val="18"/>
                <w:szCs w:val="18"/>
              </w:rPr>
              <w:t xml:space="preserve">utomatically as </w:t>
            </w:r>
            <w:r w:rsidR="004E29A9">
              <w:rPr>
                <w:rFonts w:hAnsi="宋体"/>
                <w:kern w:val="0"/>
                <w:sz w:val="18"/>
                <w:szCs w:val="18"/>
              </w:rPr>
              <w:t>p</w:t>
            </w:r>
            <w:r w:rsidRPr="002C2FE3">
              <w:rPr>
                <w:rFonts w:hAnsi="宋体" w:hint="eastAsia"/>
                <w:kern w:val="0"/>
                <w:sz w:val="18"/>
                <w:szCs w:val="18"/>
              </w:rPr>
              <w:t xml:space="preserve">ower </w:t>
            </w:r>
            <w:r w:rsidR="004E29A9">
              <w:rPr>
                <w:rFonts w:hAnsi="宋体"/>
                <w:kern w:val="0"/>
                <w:sz w:val="18"/>
                <w:szCs w:val="18"/>
              </w:rPr>
              <w:t>t</w:t>
            </w:r>
            <w:r w:rsidRPr="002C2FE3">
              <w:rPr>
                <w:rFonts w:hAnsi="宋体" w:hint="eastAsia"/>
                <w:kern w:val="0"/>
                <w:sz w:val="18"/>
                <w:szCs w:val="18"/>
              </w:rPr>
              <w:t xml:space="preserve">urned </w:t>
            </w:r>
            <w:r w:rsidR="004E29A9">
              <w:rPr>
                <w:rFonts w:hAnsi="宋体"/>
                <w:kern w:val="0"/>
                <w:sz w:val="18"/>
                <w:szCs w:val="18"/>
              </w:rPr>
              <w:t>o</w:t>
            </w:r>
            <w:r w:rsidRPr="002C2FE3">
              <w:rPr>
                <w:rFonts w:hAnsi="宋体" w:hint="eastAsia"/>
                <w:kern w:val="0"/>
                <w:sz w:val="18"/>
                <w:szCs w:val="18"/>
              </w:rPr>
              <w:t>n</w:t>
            </w:r>
          </w:p>
        </w:tc>
        <w:tc>
          <w:tcPr>
            <w:tcW w:w="1276"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0-1</w:t>
            </w:r>
          </w:p>
        </w:tc>
        <w:tc>
          <w:tcPr>
            <w:tcW w:w="992"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1</w:t>
            </w:r>
          </w:p>
        </w:tc>
        <w:tc>
          <w:tcPr>
            <w:tcW w:w="4678" w:type="dxa"/>
            <w:vAlign w:val="center"/>
          </w:tcPr>
          <w:p w:rsidR="002D3FB4" w:rsidRPr="002C2FE3" w:rsidRDefault="002D3FB4" w:rsidP="008A2DEA">
            <w:pPr>
              <w:snapToGrid w:val="0"/>
              <w:spacing w:line="276" w:lineRule="auto"/>
              <w:jc w:val="left"/>
              <w:rPr>
                <w:rFonts w:hAnsi="宋体"/>
                <w:kern w:val="0"/>
                <w:sz w:val="18"/>
                <w:szCs w:val="18"/>
              </w:rPr>
            </w:pPr>
            <w:r w:rsidRPr="002C2FE3">
              <w:rPr>
                <w:rFonts w:hAnsi="宋体" w:hint="eastAsia"/>
                <w:kern w:val="0"/>
                <w:sz w:val="18"/>
                <w:szCs w:val="18"/>
              </w:rPr>
              <w:t>0: No Function</w:t>
            </w:r>
          </w:p>
          <w:p w:rsidR="002D3FB4" w:rsidRPr="002C2FE3" w:rsidRDefault="002D3FB4" w:rsidP="008A2DEA">
            <w:pPr>
              <w:snapToGrid w:val="0"/>
              <w:spacing w:line="276" w:lineRule="auto"/>
              <w:jc w:val="left"/>
              <w:rPr>
                <w:rFonts w:hAnsi="宋体"/>
                <w:kern w:val="0"/>
                <w:sz w:val="18"/>
                <w:szCs w:val="18"/>
              </w:rPr>
            </w:pPr>
            <w:r w:rsidRPr="002C2FE3">
              <w:rPr>
                <w:rFonts w:hAnsi="宋体" w:hint="eastAsia"/>
                <w:kern w:val="0"/>
                <w:sz w:val="18"/>
                <w:szCs w:val="18"/>
              </w:rPr>
              <w:t>1: Power turned on, needle goes up position automatically</w:t>
            </w:r>
          </w:p>
        </w:tc>
      </w:tr>
      <w:tr w:rsidR="002D3FB4" w:rsidTr="008A2DEA">
        <w:trPr>
          <w:trHeight w:val="90"/>
          <w:jc w:val="center"/>
        </w:trPr>
        <w:tc>
          <w:tcPr>
            <w:tcW w:w="1247"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P11</w:t>
            </w:r>
          </w:p>
        </w:tc>
        <w:tc>
          <w:tcPr>
            <w:tcW w:w="2014" w:type="dxa"/>
            <w:vAlign w:val="center"/>
          </w:tcPr>
          <w:p w:rsidR="002D3FB4" w:rsidRPr="002C2FE3" w:rsidRDefault="002D3FB4" w:rsidP="00AD32BC">
            <w:pPr>
              <w:snapToGrid w:val="0"/>
              <w:ind w:leftChars="-3" w:left="1" w:hangingChars="4" w:hanging="7"/>
              <w:jc w:val="left"/>
              <w:rPr>
                <w:rFonts w:hAnsi="宋体"/>
                <w:kern w:val="0"/>
                <w:sz w:val="18"/>
                <w:szCs w:val="18"/>
              </w:rPr>
            </w:pPr>
            <w:r w:rsidRPr="002C2FE3">
              <w:rPr>
                <w:rFonts w:hAnsi="宋体" w:hint="eastAsia"/>
                <w:kern w:val="0"/>
                <w:sz w:val="18"/>
                <w:szCs w:val="18"/>
              </w:rPr>
              <w:t xml:space="preserve">Speed </w:t>
            </w:r>
            <w:r w:rsidR="00AD32BC">
              <w:rPr>
                <w:rFonts w:hAnsi="宋体"/>
                <w:kern w:val="0"/>
                <w:sz w:val="18"/>
                <w:szCs w:val="18"/>
              </w:rPr>
              <w:t>c</w:t>
            </w:r>
            <w:r w:rsidRPr="002C2FE3">
              <w:rPr>
                <w:rFonts w:hAnsi="宋体" w:hint="eastAsia"/>
                <w:kern w:val="0"/>
                <w:sz w:val="18"/>
                <w:szCs w:val="18"/>
              </w:rPr>
              <w:t xml:space="preserve">urve </w:t>
            </w:r>
            <w:r w:rsidR="00AD32BC">
              <w:rPr>
                <w:rFonts w:hAnsi="宋体"/>
                <w:kern w:val="0"/>
                <w:sz w:val="18"/>
                <w:szCs w:val="18"/>
              </w:rPr>
              <w:t>a</w:t>
            </w:r>
            <w:r w:rsidRPr="002C2FE3">
              <w:rPr>
                <w:rFonts w:hAnsi="宋体" w:hint="eastAsia"/>
                <w:kern w:val="0"/>
                <w:sz w:val="18"/>
                <w:szCs w:val="18"/>
              </w:rPr>
              <w:t>djustment (%)</w:t>
            </w:r>
          </w:p>
        </w:tc>
        <w:tc>
          <w:tcPr>
            <w:tcW w:w="1276" w:type="dxa"/>
            <w:vAlign w:val="center"/>
          </w:tcPr>
          <w:p w:rsidR="002D3FB4" w:rsidRPr="002C2FE3" w:rsidRDefault="002D3FB4" w:rsidP="002D3FB4">
            <w:pPr>
              <w:snapToGrid w:val="0"/>
              <w:jc w:val="center"/>
              <w:rPr>
                <w:rFonts w:hAnsi="宋体"/>
                <w:kern w:val="0"/>
                <w:sz w:val="18"/>
                <w:szCs w:val="18"/>
              </w:rPr>
            </w:pPr>
            <w:r w:rsidRPr="002C2FE3">
              <w:rPr>
                <w:rFonts w:hAnsi="宋体" w:hint="eastAsia"/>
                <w:kern w:val="0"/>
                <w:sz w:val="18"/>
                <w:szCs w:val="18"/>
              </w:rPr>
              <w:t>1-100</w:t>
            </w:r>
          </w:p>
        </w:tc>
        <w:tc>
          <w:tcPr>
            <w:tcW w:w="992" w:type="dxa"/>
            <w:vAlign w:val="center"/>
          </w:tcPr>
          <w:p w:rsidR="002D3FB4" w:rsidRPr="002C2FE3" w:rsidRDefault="002D3FB4" w:rsidP="002D3FB4">
            <w:pPr>
              <w:snapToGrid w:val="0"/>
              <w:jc w:val="center"/>
              <w:rPr>
                <w:rFonts w:hAnsi="宋体"/>
                <w:kern w:val="0"/>
                <w:sz w:val="18"/>
                <w:szCs w:val="18"/>
              </w:rPr>
            </w:pPr>
            <w:r w:rsidRPr="002C2FE3">
              <w:rPr>
                <w:rFonts w:hAnsi="宋体" w:hint="eastAsia"/>
                <w:kern w:val="0"/>
                <w:sz w:val="18"/>
                <w:szCs w:val="18"/>
              </w:rPr>
              <w:t>32</w:t>
            </w:r>
          </w:p>
        </w:tc>
        <w:tc>
          <w:tcPr>
            <w:tcW w:w="4678" w:type="dxa"/>
            <w:vAlign w:val="center"/>
          </w:tcPr>
          <w:p w:rsidR="002D3FB4" w:rsidRPr="002C2FE3" w:rsidRDefault="002D3FB4" w:rsidP="008A2DEA">
            <w:pPr>
              <w:snapToGrid w:val="0"/>
              <w:spacing w:line="276" w:lineRule="auto"/>
              <w:jc w:val="left"/>
              <w:rPr>
                <w:rFonts w:hAnsi="宋体"/>
                <w:kern w:val="0"/>
                <w:sz w:val="18"/>
                <w:szCs w:val="18"/>
              </w:rPr>
            </w:pPr>
            <w:r w:rsidRPr="002C2FE3">
              <w:rPr>
                <w:rFonts w:hAnsi="宋体" w:hint="eastAsia"/>
                <w:kern w:val="0"/>
                <w:sz w:val="18"/>
                <w:szCs w:val="18"/>
              </w:rPr>
              <w:t>The lager the value, the faster to increase speed</w:t>
            </w:r>
          </w:p>
        </w:tc>
      </w:tr>
      <w:tr w:rsidR="002D3FB4" w:rsidTr="008A2DEA">
        <w:trPr>
          <w:trHeight w:val="90"/>
          <w:jc w:val="center"/>
        </w:trPr>
        <w:tc>
          <w:tcPr>
            <w:tcW w:w="1247"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P16</w:t>
            </w:r>
          </w:p>
        </w:tc>
        <w:tc>
          <w:tcPr>
            <w:tcW w:w="2014" w:type="dxa"/>
            <w:vAlign w:val="center"/>
          </w:tcPr>
          <w:p w:rsidR="002D3FB4" w:rsidRPr="002C2FE3" w:rsidRDefault="002D3FB4" w:rsidP="00AD32BC">
            <w:pPr>
              <w:snapToGrid w:val="0"/>
              <w:spacing w:line="240" w:lineRule="atLeast"/>
              <w:ind w:leftChars="-3" w:left="1" w:hangingChars="4" w:hanging="7"/>
              <w:jc w:val="left"/>
              <w:rPr>
                <w:rFonts w:hAnsi="宋体"/>
                <w:kern w:val="0"/>
                <w:sz w:val="18"/>
                <w:szCs w:val="18"/>
              </w:rPr>
            </w:pPr>
            <w:r w:rsidRPr="002C2FE3">
              <w:rPr>
                <w:rFonts w:hAnsi="宋体" w:hint="eastAsia"/>
                <w:kern w:val="0"/>
                <w:sz w:val="18"/>
                <w:szCs w:val="18"/>
              </w:rPr>
              <w:t xml:space="preserve">Machine </w:t>
            </w:r>
            <w:r w:rsidR="00AD32BC">
              <w:rPr>
                <w:rFonts w:hAnsi="宋体"/>
                <w:kern w:val="0"/>
                <w:sz w:val="18"/>
                <w:szCs w:val="18"/>
              </w:rPr>
              <w:t>h</w:t>
            </w:r>
            <w:r w:rsidRPr="002C2FE3">
              <w:rPr>
                <w:rFonts w:hAnsi="宋体" w:hint="eastAsia"/>
                <w:kern w:val="0"/>
                <w:sz w:val="18"/>
                <w:szCs w:val="18"/>
              </w:rPr>
              <w:t xml:space="preserve">ead </w:t>
            </w:r>
            <w:r w:rsidR="00AD32BC">
              <w:rPr>
                <w:rFonts w:hAnsi="宋体"/>
                <w:kern w:val="0"/>
                <w:sz w:val="18"/>
                <w:szCs w:val="18"/>
              </w:rPr>
              <w:t>l</w:t>
            </w:r>
            <w:r w:rsidRPr="002C2FE3">
              <w:rPr>
                <w:rFonts w:hAnsi="宋体" w:hint="eastAsia"/>
                <w:kern w:val="0"/>
                <w:sz w:val="18"/>
                <w:szCs w:val="18"/>
              </w:rPr>
              <w:t xml:space="preserve">amp </w:t>
            </w:r>
            <w:r w:rsidR="00AD32BC">
              <w:rPr>
                <w:rFonts w:hAnsi="宋体"/>
                <w:kern w:val="0"/>
                <w:sz w:val="18"/>
                <w:szCs w:val="18"/>
              </w:rPr>
              <w:t>b</w:t>
            </w:r>
            <w:r w:rsidRPr="002C2FE3">
              <w:rPr>
                <w:rFonts w:hAnsi="宋体" w:hint="eastAsia"/>
                <w:kern w:val="0"/>
                <w:sz w:val="18"/>
                <w:szCs w:val="18"/>
              </w:rPr>
              <w:t>rightness</w:t>
            </w:r>
          </w:p>
        </w:tc>
        <w:tc>
          <w:tcPr>
            <w:tcW w:w="1276"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0-4</w:t>
            </w:r>
          </w:p>
        </w:tc>
        <w:tc>
          <w:tcPr>
            <w:tcW w:w="992"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4</w:t>
            </w:r>
          </w:p>
        </w:tc>
        <w:tc>
          <w:tcPr>
            <w:tcW w:w="4678" w:type="dxa"/>
            <w:vAlign w:val="center"/>
          </w:tcPr>
          <w:p w:rsidR="002D3FB4" w:rsidRPr="002C2FE3" w:rsidRDefault="002D3FB4" w:rsidP="008A2DEA">
            <w:pPr>
              <w:snapToGrid w:val="0"/>
              <w:spacing w:line="240" w:lineRule="atLeast"/>
              <w:jc w:val="left"/>
              <w:rPr>
                <w:rFonts w:hAnsi="宋体"/>
                <w:kern w:val="0"/>
                <w:sz w:val="18"/>
                <w:szCs w:val="18"/>
              </w:rPr>
            </w:pPr>
            <w:r w:rsidRPr="002C2FE3">
              <w:rPr>
                <w:rFonts w:hAnsi="宋体" w:hint="eastAsia"/>
                <w:kern w:val="0"/>
                <w:sz w:val="18"/>
                <w:szCs w:val="18"/>
              </w:rPr>
              <w:t>0: OFF</w:t>
            </w:r>
          </w:p>
          <w:p w:rsidR="002D3FB4" w:rsidRPr="002C2FE3" w:rsidRDefault="002D3FB4" w:rsidP="0069440F">
            <w:pPr>
              <w:snapToGrid w:val="0"/>
              <w:spacing w:line="240" w:lineRule="atLeast"/>
              <w:jc w:val="left"/>
              <w:rPr>
                <w:rFonts w:hAnsi="宋体"/>
                <w:kern w:val="0"/>
                <w:sz w:val="18"/>
                <w:szCs w:val="18"/>
              </w:rPr>
            </w:pPr>
            <w:r w:rsidRPr="002C2FE3">
              <w:rPr>
                <w:rFonts w:hAnsi="宋体" w:hint="eastAsia"/>
                <w:kern w:val="0"/>
                <w:sz w:val="18"/>
                <w:szCs w:val="18"/>
              </w:rPr>
              <w:t>1</w:t>
            </w:r>
            <w:r w:rsidRPr="002C2FE3">
              <w:rPr>
                <w:rFonts w:hAnsi="宋体" w:hint="eastAsia"/>
                <w:kern w:val="0"/>
                <w:sz w:val="18"/>
                <w:szCs w:val="18"/>
              </w:rPr>
              <w:t>→</w:t>
            </w:r>
            <w:r w:rsidRPr="002C2FE3">
              <w:rPr>
                <w:rFonts w:hAnsi="宋体" w:hint="eastAsia"/>
                <w:kern w:val="0"/>
                <w:sz w:val="18"/>
                <w:szCs w:val="18"/>
              </w:rPr>
              <w:t>4</w:t>
            </w:r>
            <w:r w:rsidR="0069440F">
              <w:rPr>
                <w:rFonts w:hAnsi="宋体"/>
                <w:kern w:val="0"/>
                <w:sz w:val="18"/>
                <w:szCs w:val="18"/>
              </w:rPr>
              <w:t>: T</w:t>
            </w:r>
            <w:r w:rsidRPr="002C2FE3">
              <w:rPr>
                <w:rFonts w:hAnsi="宋体" w:hint="eastAsia"/>
                <w:kern w:val="0"/>
                <w:sz w:val="18"/>
                <w:szCs w:val="18"/>
              </w:rPr>
              <w:t xml:space="preserve">he brightness grade, the more value the more </w:t>
            </w:r>
            <w:r w:rsidRPr="002C2FE3">
              <w:rPr>
                <w:rFonts w:hAnsi="宋体" w:hint="eastAsia"/>
                <w:kern w:val="0"/>
                <w:sz w:val="18"/>
                <w:szCs w:val="18"/>
              </w:rPr>
              <w:lastRenderedPageBreak/>
              <w:t>brightness.</w:t>
            </w:r>
          </w:p>
        </w:tc>
      </w:tr>
      <w:tr w:rsidR="002D3FB4" w:rsidTr="008A2DEA">
        <w:trPr>
          <w:trHeight w:val="90"/>
          <w:jc w:val="center"/>
        </w:trPr>
        <w:tc>
          <w:tcPr>
            <w:tcW w:w="1247"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lastRenderedPageBreak/>
              <w:t>P21</w:t>
            </w:r>
          </w:p>
        </w:tc>
        <w:tc>
          <w:tcPr>
            <w:tcW w:w="2014" w:type="dxa"/>
            <w:vAlign w:val="center"/>
          </w:tcPr>
          <w:p w:rsidR="002D3FB4" w:rsidRPr="002C2FE3" w:rsidRDefault="002D3FB4" w:rsidP="00AD32BC">
            <w:pPr>
              <w:snapToGrid w:val="0"/>
              <w:spacing w:line="240" w:lineRule="atLeast"/>
              <w:ind w:leftChars="-3" w:left="1" w:hangingChars="4" w:hanging="7"/>
              <w:jc w:val="left"/>
              <w:rPr>
                <w:rFonts w:hAnsi="宋体"/>
                <w:kern w:val="0"/>
                <w:sz w:val="18"/>
                <w:szCs w:val="18"/>
              </w:rPr>
            </w:pPr>
            <w:r w:rsidRPr="002C2FE3">
              <w:rPr>
                <w:rFonts w:hAnsi="宋体" w:hint="eastAsia"/>
                <w:kern w:val="0"/>
                <w:sz w:val="18"/>
                <w:szCs w:val="18"/>
              </w:rPr>
              <w:t xml:space="preserve">Motor </w:t>
            </w:r>
            <w:r w:rsidR="00AD32BC">
              <w:rPr>
                <w:rFonts w:hAnsi="宋体"/>
                <w:kern w:val="0"/>
                <w:sz w:val="18"/>
                <w:szCs w:val="18"/>
              </w:rPr>
              <w:t>r</w:t>
            </w:r>
            <w:r w:rsidRPr="002C2FE3">
              <w:rPr>
                <w:rFonts w:hAnsi="宋体" w:hint="eastAsia"/>
                <w:kern w:val="0"/>
                <w:sz w:val="18"/>
                <w:szCs w:val="18"/>
              </w:rPr>
              <w:t xml:space="preserve">otate </w:t>
            </w:r>
            <w:r w:rsidR="00AD32BC">
              <w:rPr>
                <w:rFonts w:hAnsi="宋体"/>
                <w:kern w:val="0"/>
                <w:sz w:val="18"/>
                <w:szCs w:val="18"/>
              </w:rPr>
              <w:t>d</w:t>
            </w:r>
            <w:r w:rsidRPr="002C2FE3">
              <w:rPr>
                <w:rFonts w:hAnsi="宋体" w:hint="eastAsia"/>
                <w:kern w:val="0"/>
                <w:sz w:val="18"/>
                <w:szCs w:val="18"/>
              </w:rPr>
              <w:t>irection</w:t>
            </w:r>
          </w:p>
        </w:tc>
        <w:tc>
          <w:tcPr>
            <w:tcW w:w="1276" w:type="dxa"/>
            <w:vAlign w:val="center"/>
          </w:tcPr>
          <w:p w:rsidR="002D3FB4" w:rsidRPr="002C2FE3" w:rsidRDefault="002D3FB4" w:rsidP="002D3FB4">
            <w:pPr>
              <w:jc w:val="center"/>
              <w:rPr>
                <w:rFonts w:hAnsi="宋体"/>
                <w:kern w:val="0"/>
                <w:sz w:val="18"/>
                <w:szCs w:val="18"/>
              </w:rPr>
            </w:pPr>
          </w:p>
        </w:tc>
        <w:tc>
          <w:tcPr>
            <w:tcW w:w="992" w:type="dxa"/>
            <w:vAlign w:val="center"/>
          </w:tcPr>
          <w:p w:rsidR="002D3FB4" w:rsidRPr="002C2FE3" w:rsidRDefault="002D3FB4" w:rsidP="002D3FB4">
            <w:pPr>
              <w:jc w:val="center"/>
              <w:rPr>
                <w:rFonts w:hAnsi="宋体"/>
                <w:kern w:val="0"/>
                <w:sz w:val="18"/>
                <w:szCs w:val="18"/>
              </w:rPr>
            </w:pPr>
            <w:r w:rsidRPr="002C2FE3">
              <w:rPr>
                <w:rFonts w:hAnsi="宋体" w:hint="eastAsia"/>
                <w:kern w:val="0"/>
                <w:sz w:val="18"/>
                <w:szCs w:val="18"/>
              </w:rPr>
              <w:t>0</w:t>
            </w:r>
          </w:p>
        </w:tc>
        <w:tc>
          <w:tcPr>
            <w:tcW w:w="4678" w:type="dxa"/>
            <w:vAlign w:val="center"/>
          </w:tcPr>
          <w:p w:rsidR="002D3FB4" w:rsidRPr="002C2FE3" w:rsidRDefault="002D3FB4" w:rsidP="008A2DEA">
            <w:pPr>
              <w:snapToGrid w:val="0"/>
              <w:spacing w:line="240" w:lineRule="atLeast"/>
              <w:jc w:val="left"/>
              <w:rPr>
                <w:rFonts w:hAnsi="宋体"/>
                <w:kern w:val="0"/>
                <w:sz w:val="18"/>
                <w:szCs w:val="18"/>
              </w:rPr>
            </w:pPr>
            <w:r w:rsidRPr="002C2FE3">
              <w:rPr>
                <w:rFonts w:hAnsi="宋体" w:hint="eastAsia"/>
                <w:kern w:val="0"/>
                <w:sz w:val="18"/>
                <w:szCs w:val="18"/>
              </w:rPr>
              <w:t>0:</w:t>
            </w:r>
            <w:r w:rsidR="00C30641">
              <w:rPr>
                <w:rFonts w:hAnsi="宋体" w:hint="eastAsia"/>
                <w:kern w:val="0"/>
                <w:sz w:val="18"/>
                <w:szCs w:val="18"/>
              </w:rPr>
              <w:t xml:space="preserve"> clockwise</w:t>
            </w:r>
          </w:p>
        </w:tc>
      </w:tr>
      <w:tr w:rsidR="002D3FB4" w:rsidTr="008A2DEA">
        <w:trPr>
          <w:trHeight w:val="90"/>
          <w:jc w:val="center"/>
        </w:trPr>
        <w:tc>
          <w:tcPr>
            <w:tcW w:w="1247"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P22</w:t>
            </w:r>
          </w:p>
        </w:tc>
        <w:tc>
          <w:tcPr>
            <w:tcW w:w="2014" w:type="dxa"/>
            <w:vAlign w:val="center"/>
          </w:tcPr>
          <w:p w:rsidR="002D3FB4" w:rsidRPr="002C2FE3" w:rsidRDefault="002D3FB4" w:rsidP="00AD32BC">
            <w:pPr>
              <w:snapToGrid w:val="0"/>
              <w:spacing w:line="240" w:lineRule="atLeast"/>
              <w:ind w:leftChars="-3" w:left="1" w:hangingChars="4" w:hanging="7"/>
              <w:jc w:val="left"/>
              <w:rPr>
                <w:rFonts w:hAnsi="宋体"/>
                <w:kern w:val="0"/>
                <w:sz w:val="18"/>
                <w:szCs w:val="18"/>
              </w:rPr>
            </w:pPr>
            <w:r w:rsidRPr="002C2FE3">
              <w:rPr>
                <w:rFonts w:hAnsi="宋体" w:hint="eastAsia"/>
                <w:kern w:val="0"/>
                <w:sz w:val="18"/>
                <w:szCs w:val="18"/>
              </w:rPr>
              <w:t xml:space="preserve">Auto </w:t>
            </w:r>
            <w:r w:rsidR="00AD32BC">
              <w:rPr>
                <w:rFonts w:hAnsi="宋体"/>
                <w:kern w:val="0"/>
                <w:sz w:val="18"/>
                <w:szCs w:val="18"/>
              </w:rPr>
              <w:t>r</w:t>
            </w:r>
            <w:r w:rsidRPr="002C2FE3">
              <w:rPr>
                <w:rFonts w:hAnsi="宋体" w:hint="eastAsia"/>
                <w:kern w:val="0"/>
                <w:sz w:val="18"/>
                <w:szCs w:val="18"/>
              </w:rPr>
              <w:t xml:space="preserve">unning </w:t>
            </w:r>
            <w:r w:rsidR="00AD32BC">
              <w:rPr>
                <w:rFonts w:hAnsi="宋体"/>
                <w:kern w:val="0"/>
                <w:sz w:val="18"/>
                <w:szCs w:val="18"/>
              </w:rPr>
              <w:t>s</w:t>
            </w:r>
            <w:r w:rsidRPr="002C2FE3">
              <w:rPr>
                <w:rFonts w:hAnsi="宋体" w:hint="eastAsia"/>
                <w:kern w:val="0"/>
                <w:sz w:val="18"/>
                <w:szCs w:val="18"/>
              </w:rPr>
              <w:t>peed</w:t>
            </w:r>
          </w:p>
        </w:tc>
        <w:tc>
          <w:tcPr>
            <w:tcW w:w="1276" w:type="dxa"/>
            <w:vAlign w:val="center"/>
          </w:tcPr>
          <w:p w:rsidR="002D3FB4" w:rsidRPr="002C2FE3" w:rsidRDefault="002D3FB4" w:rsidP="0069440F">
            <w:pPr>
              <w:snapToGrid w:val="0"/>
              <w:spacing w:line="240" w:lineRule="atLeast"/>
              <w:jc w:val="center"/>
              <w:rPr>
                <w:rFonts w:hAnsi="宋体"/>
                <w:kern w:val="0"/>
                <w:sz w:val="18"/>
                <w:szCs w:val="18"/>
              </w:rPr>
            </w:pPr>
            <w:r w:rsidRPr="002C2FE3">
              <w:rPr>
                <w:rFonts w:hAnsi="宋体" w:hint="eastAsia"/>
                <w:kern w:val="0"/>
                <w:sz w:val="18"/>
                <w:szCs w:val="18"/>
              </w:rPr>
              <w:t>200-</w:t>
            </w:r>
            <w:r w:rsidR="0069440F">
              <w:rPr>
                <w:rFonts w:hAnsi="宋体"/>
                <w:kern w:val="0"/>
                <w:sz w:val="18"/>
                <w:szCs w:val="18"/>
              </w:rPr>
              <w:t>5</w:t>
            </w:r>
            <w:r w:rsidRPr="002C2FE3">
              <w:rPr>
                <w:rFonts w:hAnsi="宋体" w:hint="eastAsia"/>
                <w:kern w:val="0"/>
                <w:sz w:val="18"/>
                <w:szCs w:val="18"/>
              </w:rPr>
              <w:t>000</w:t>
            </w:r>
          </w:p>
        </w:tc>
        <w:tc>
          <w:tcPr>
            <w:tcW w:w="992" w:type="dxa"/>
            <w:vAlign w:val="center"/>
          </w:tcPr>
          <w:p w:rsidR="002D3FB4" w:rsidRPr="002C2FE3" w:rsidRDefault="002D3FB4" w:rsidP="002D3FB4">
            <w:pPr>
              <w:jc w:val="center"/>
              <w:textAlignment w:val="center"/>
              <w:rPr>
                <w:rFonts w:hAnsi="宋体"/>
                <w:kern w:val="0"/>
                <w:sz w:val="18"/>
                <w:szCs w:val="18"/>
              </w:rPr>
            </w:pPr>
            <w:r w:rsidRPr="002C2FE3">
              <w:rPr>
                <w:rFonts w:hAnsi="宋体" w:hint="eastAsia"/>
                <w:kern w:val="0"/>
                <w:sz w:val="18"/>
                <w:szCs w:val="18"/>
              </w:rPr>
              <w:t>3500</w:t>
            </w:r>
          </w:p>
        </w:tc>
        <w:tc>
          <w:tcPr>
            <w:tcW w:w="4678" w:type="dxa"/>
            <w:vAlign w:val="center"/>
          </w:tcPr>
          <w:p w:rsidR="002D3FB4" w:rsidRPr="002C2FE3" w:rsidRDefault="002D3FB4" w:rsidP="00C30641">
            <w:pPr>
              <w:snapToGrid w:val="0"/>
              <w:spacing w:line="240" w:lineRule="atLeast"/>
              <w:jc w:val="left"/>
              <w:rPr>
                <w:rFonts w:hAnsi="宋体"/>
                <w:kern w:val="0"/>
                <w:sz w:val="18"/>
                <w:szCs w:val="18"/>
              </w:rPr>
            </w:pPr>
            <w:r w:rsidRPr="002C2FE3">
              <w:rPr>
                <w:rFonts w:hAnsi="宋体" w:hint="eastAsia"/>
                <w:kern w:val="0"/>
                <w:sz w:val="18"/>
                <w:szCs w:val="18"/>
              </w:rPr>
              <w:t>Auto running speed setting</w:t>
            </w:r>
          </w:p>
        </w:tc>
      </w:tr>
      <w:tr w:rsidR="002D3FB4" w:rsidTr="008A2DEA">
        <w:trPr>
          <w:trHeight w:val="90"/>
          <w:jc w:val="center"/>
        </w:trPr>
        <w:tc>
          <w:tcPr>
            <w:tcW w:w="1247"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P23</w:t>
            </w:r>
          </w:p>
        </w:tc>
        <w:tc>
          <w:tcPr>
            <w:tcW w:w="2014" w:type="dxa"/>
            <w:vAlign w:val="center"/>
          </w:tcPr>
          <w:p w:rsidR="002D3FB4" w:rsidRPr="002C2FE3" w:rsidRDefault="002D3FB4" w:rsidP="00AD32BC">
            <w:pPr>
              <w:snapToGrid w:val="0"/>
              <w:spacing w:line="240" w:lineRule="atLeast"/>
              <w:ind w:leftChars="-3" w:left="1" w:hangingChars="4" w:hanging="7"/>
              <w:jc w:val="left"/>
              <w:rPr>
                <w:rFonts w:hAnsi="宋体"/>
                <w:kern w:val="0"/>
                <w:sz w:val="18"/>
                <w:szCs w:val="18"/>
              </w:rPr>
            </w:pPr>
            <w:r w:rsidRPr="002C2FE3">
              <w:rPr>
                <w:rFonts w:hAnsi="宋体" w:hint="eastAsia"/>
                <w:kern w:val="0"/>
                <w:sz w:val="18"/>
                <w:szCs w:val="18"/>
              </w:rPr>
              <w:t xml:space="preserve">Auto </w:t>
            </w:r>
            <w:r w:rsidR="00AD32BC">
              <w:rPr>
                <w:rFonts w:hAnsi="宋体"/>
                <w:kern w:val="0"/>
                <w:sz w:val="18"/>
                <w:szCs w:val="18"/>
              </w:rPr>
              <w:t>r</w:t>
            </w:r>
            <w:r w:rsidRPr="002C2FE3">
              <w:rPr>
                <w:rFonts w:hAnsi="宋体" w:hint="eastAsia"/>
                <w:kern w:val="0"/>
                <w:sz w:val="18"/>
                <w:szCs w:val="18"/>
              </w:rPr>
              <w:t xml:space="preserve">unning </w:t>
            </w:r>
            <w:r w:rsidR="00AD32BC">
              <w:rPr>
                <w:rFonts w:hAnsi="宋体"/>
                <w:kern w:val="0"/>
                <w:sz w:val="18"/>
                <w:szCs w:val="18"/>
              </w:rPr>
              <w:t>t</w:t>
            </w:r>
            <w:r w:rsidRPr="002C2FE3">
              <w:rPr>
                <w:rFonts w:hAnsi="宋体" w:hint="eastAsia"/>
                <w:kern w:val="0"/>
                <w:sz w:val="18"/>
                <w:szCs w:val="18"/>
              </w:rPr>
              <w:t>ime</w:t>
            </w:r>
          </w:p>
        </w:tc>
        <w:tc>
          <w:tcPr>
            <w:tcW w:w="1276"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1-250</w:t>
            </w:r>
          </w:p>
        </w:tc>
        <w:tc>
          <w:tcPr>
            <w:tcW w:w="992"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20</w:t>
            </w:r>
          </w:p>
        </w:tc>
        <w:tc>
          <w:tcPr>
            <w:tcW w:w="4678" w:type="dxa"/>
            <w:vAlign w:val="center"/>
          </w:tcPr>
          <w:p w:rsidR="002D3FB4" w:rsidRPr="002C2FE3" w:rsidRDefault="002D3FB4" w:rsidP="008A2DEA">
            <w:pPr>
              <w:snapToGrid w:val="0"/>
              <w:spacing w:line="240" w:lineRule="atLeast"/>
              <w:jc w:val="left"/>
              <w:rPr>
                <w:rFonts w:hAnsi="宋体"/>
                <w:kern w:val="0"/>
                <w:sz w:val="18"/>
                <w:szCs w:val="18"/>
              </w:rPr>
            </w:pPr>
          </w:p>
        </w:tc>
      </w:tr>
      <w:tr w:rsidR="002D3FB4" w:rsidTr="008A2DEA">
        <w:trPr>
          <w:trHeight w:val="90"/>
          <w:jc w:val="center"/>
        </w:trPr>
        <w:tc>
          <w:tcPr>
            <w:tcW w:w="1247"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P24</w:t>
            </w:r>
          </w:p>
        </w:tc>
        <w:tc>
          <w:tcPr>
            <w:tcW w:w="2014" w:type="dxa"/>
            <w:vAlign w:val="center"/>
          </w:tcPr>
          <w:p w:rsidR="002D3FB4" w:rsidRPr="002C2FE3" w:rsidRDefault="002D3FB4" w:rsidP="00AD32BC">
            <w:pPr>
              <w:snapToGrid w:val="0"/>
              <w:spacing w:line="240" w:lineRule="atLeast"/>
              <w:ind w:leftChars="-3" w:left="1" w:hangingChars="4" w:hanging="7"/>
              <w:jc w:val="left"/>
              <w:rPr>
                <w:rFonts w:hAnsi="宋体"/>
                <w:kern w:val="0"/>
                <w:sz w:val="18"/>
                <w:szCs w:val="18"/>
              </w:rPr>
            </w:pPr>
            <w:r w:rsidRPr="002C2FE3">
              <w:rPr>
                <w:rFonts w:hAnsi="宋体" w:hint="eastAsia"/>
                <w:kern w:val="0"/>
                <w:sz w:val="18"/>
                <w:szCs w:val="18"/>
              </w:rPr>
              <w:t xml:space="preserve">Auto </w:t>
            </w:r>
            <w:r w:rsidR="00AD32BC">
              <w:rPr>
                <w:rFonts w:hAnsi="宋体"/>
                <w:kern w:val="0"/>
                <w:sz w:val="18"/>
                <w:szCs w:val="18"/>
              </w:rPr>
              <w:t>r</w:t>
            </w:r>
            <w:r w:rsidRPr="002C2FE3">
              <w:rPr>
                <w:rFonts w:hAnsi="宋体" w:hint="eastAsia"/>
                <w:kern w:val="0"/>
                <w:sz w:val="18"/>
                <w:szCs w:val="18"/>
              </w:rPr>
              <w:t xml:space="preserve">unning </w:t>
            </w:r>
            <w:r w:rsidR="00AD32BC">
              <w:rPr>
                <w:rFonts w:hAnsi="宋体"/>
                <w:kern w:val="0"/>
                <w:sz w:val="18"/>
                <w:szCs w:val="18"/>
              </w:rPr>
              <w:t>s</w:t>
            </w:r>
            <w:r w:rsidRPr="002C2FE3">
              <w:rPr>
                <w:rFonts w:hAnsi="宋体" w:hint="eastAsia"/>
                <w:kern w:val="0"/>
                <w:sz w:val="18"/>
                <w:szCs w:val="18"/>
              </w:rPr>
              <w:t xml:space="preserve">top </w:t>
            </w:r>
            <w:r w:rsidR="00AD32BC">
              <w:rPr>
                <w:rFonts w:hAnsi="宋体"/>
                <w:kern w:val="0"/>
                <w:sz w:val="18"/>
                <w:szCs w:val="18"/>
              </w:rPr>
              <w:t>t</w:t>
            </w:r>
            <w:r w:rsidRPr="002C2FE3">
              <w:rPr>
                <w:rFonts w:hAnsi="宋体" w:hint="eastAsia"/>
                <w:kern w:val="0"/>
                <w:sz w:val="18"/>
                <w:szCs w:val="18"/>
              </w:rPr>
              <w:t>ime</w:t>
            </w:r>
          </w:p>
        </w:tc>
        <w:tc>
          <w:tcPr>
            <w:tcW w:w="1276"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1-250</w:t>
            </w:r>
          </w:p>
        </w:tc>
        <w:tc>
          <w:tcPr>
            <w:tcW w:w="992"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20</w:t>
            </w:r>
          </w:p>
        </w:tc>
        <w:tc>
          <w:tcPr>
            <w:tcW w:w="4678" w:type="dxa"/>
            <w:vAlign w:val="center"/>
          </w:tcPr>
          <w:p w:rsidR="002D3FB4" w:rsidRPr="002C2FE3" w:rsidRDefault="002D3FB4" w:rsidP="008A2DEA">
            <w:pPr>
              <w:snapToGrid w:val="0"/>
              <w:spacing w:line="240" w:lineRule="atLeast"/>
              <w:jc w:val="left"/>
              <w:rPr>
                <w:rFonts w:hAnsi="宋体"/>
                <w:kern w:val="0"/>
                <w:sz w:val="18"/>
                <w:szCs w:val="18"/>
              </w:rPr>
            </w:pPr>
          </w:p>
        </w:tc>
      </w:tr>
      <w:tr w:rsidR="002D3FB4" w:rsidTr="008A2DEA">
        <w:trPr>
          <w:trHeight w:val="90"/>
          <w:jc w:val="center"/>
        </w:trPr>
        <w:tc>
          <w:tcPr>
            <w:tcW w:w="1247"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P25</w:t>
            </w:r>
          </w:p>
        </w:tc>
        <w:tc>
          <w:tcPr>
            <w:tcW w:w="2014" w:type="dxa"/>
            <w:vAlign w:val="center"/>
          </w:tcPr>
          <w:p w:rsidR="002D3FB4" w:rsidRPr="002C2FE3" w:rsidRDefault="002D3FB4" w:rsidP="00AD32BC">
            <w:pPr>
              <w:snapToGrid w:val="0"/>
              <w:spacing w:line="240" w:lineRule="atLeast"/>
              <w:ind w:leftChars="-3" w:left="1" w:hangingChars="4" w:hanging="7"/>
              <w:jc w:val="left"/>
              <w:rPr>
                <w:rFonts w:hAnsi="宋体"/>
                <w:kern w:val="0"/>
                <w:sz w:val="18"/>
                <w:szCs w:val="18"/>
              </w:rPr>
            </w:pPr>
            <w:r w:rsidRPr="002C2FE3">
              <w:rPr>
                <w:rFonts w:hAnsi="宋体" w:hint="eastAsia"/>
                <w:kern w:val="0"/>
                <w:sz w:val="18"/>
                <w:szCs w:val="18"/>
              </w:rPr>
              <w:t xml:space="preserve">Item A </w:t>
            </w:r>
            <w:r w:rsidR="00AD32BC">
              <w:rPr>
                <w:rFonts w:hAnsi="宋体"/>
                <w:kern w:val="0"/>
                <w:sz w:val="18"/>
                <w:szCs w:val="18"/>
              </w:rPr>
              <w:t>t</w:t>
            </w:r>
            <w:r w:rsidRPr="002C2FE3">
              <w:rPr>
                <w:rFonts w:hAnsi="宋体" w:hint="eastAsia"/>
                <w:kern w:val="0"/>
                <w:sz w:val="18"/>
                <w:szCs w:val="18"/>
              </w:rPr>
              <w:t xml:space="preserve">est </w:t>
            </w:r>
          </w:p>
        </w:tc>
        <w:tc>
          <w:tcPr>
            <w:tcW w:w="1276"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0-1</w:t>
            </w:r>
          </w:p>
        </w:tc>
        <w:tc>
          <w:tcPr>
            <w:tcW w:w="992"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0</w:t>
            </w:r>
          </w:p>
        </w:tc>
        <w:tc>
          <w:tcPr>
            <w:tcW w:w="4678" w:type="dxa"/>
            <w:vAlign w:val="center"/>
          </w:tcPr>
          <w:p w:rsidR="002D3FB4" w:rsidRPr="002C2FE3" w:rsidRDefault="00C30641" w:rsidP="008A2DEA">
            <w:pPr>
              <w:snapToGrid w:val="0"/>
              <w:spacing w:line="240" w:lineRule="atLeast"/>
              <w:jc w:val="left"/>
              <w:rPr>
                <w:rFonts w:hAnsi="宋体"/>
                <w:kern w:val="0"/>
                <w:sz w:val="18"/>
                <w:szCs w:val="18"/>
              </w:rPr>
            </w:pPr>
            <w:r>
              <w:rPr>
                <w:rFonts w:hAnsi="宋体"/>
                <w:kern w:val="0"/>
                <w:sz w:val="18"/>
                <w:szCs w:val="18"/>
              </w:rPr>
              <w:t>C</w:t>
            </w:r>
            <w:r w:rsidR="002D3FB4" w:rsidRPr="002C2FE3">
              <w:rPr>
                <w:rFonts w:hAnsi="宋体" w:hint="eastAsia"/>
                <w:kern w:val="0"/>
                <w:sz w:val="18"/>
                <w:szCs w:val="18"/>
              </w:rPr>
              <w:t>onti</w:t>
            </w:r>
            <w:r>
              <w:rPr>
                <w:rFonts w:hAnsi="宋体" w:hint="eastAsia"/>
                <w:kern w:val="0"/>
                <w:sz w:val="18"/>
                <w:szCs w:val="18"/>
              </w:rPr>
              <w:t>nue running with constant speed</w:t>
            </w:r>
          </w:p>
        </w:tc>
      </w:tr>
      <w:tr w:rsidR="002D3FB4" w:rsidTr="008A2DEA">
        <w:trPr>
          <w:trHeight w:val="90"/>
          <w:jc w:val="center"/>
        </w:trPr>
        <w:tc>
          <w:tcPr>
            <w:tcW w:w="1247"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P26</w:t>
            </w:r>
          </w:p>
        </w:tc>
        <w:tc>
          <w:tcPr>
            <w:tcW w:w="2014" w:type="dxa"/>
            <w:vAlign w:val="center"/>
          </w:tcPr>
          <w:p w:rsidR="002D3FB4" w:rsidRPr="002C2FE3" w:rsidRDefault="002D3FB4" w:rsidP="00AD32BC">
            <w:pPr>
              <w:snapToGrid w:val="0"/>
              <w:spacing w:line="240" w:lineRule="atLeast"/>
              <w:ind w:leftChars="-3" w:left="1" w:hangingChars="4" w:hanging="7"/>
              <w:jc w:val="left"/>
              <w:rPr>
                <w:rFonts w:hAnsi="宋体"/>
                <w:kern w:val="0"/>
                <w:sz w:val="18"/>
                <w:szCs w:val="18"/>
              </w:rPr>
            </w:pPr>
            <w:r w:rsidRPr="002C2FE3">
              <w:rPr>
                <w:rFonts w:hAnsi="宋体" w:hint="eastAsia"/>
                <w:kern w:val="0"/>
                <w:sz w:val="18"/>
                <w:szCs w:val="18"/>
              </w:rPr>
              <w:t xml:space="preserve">Item B </w:t>
            </w:r>
            <w:r w:rsidR="00AD32BC">
              <w:rPr>
                <w:rFonts w:hAnsi="宋体"/>
                <w:kern w:val="0"/>
                <w:sz w:val="18"/>
                <w:szCs w:val="18"/>
              </w:rPr>
              <w:t>t</w:t>
            </w:r>
            <w:r w:rsidRPr="002C2FE3">
              <w:rPr>
                <w:rFonts w:hAnsi="宋体" w:hint="eastAsia"/>
                <w:kern w:val="0"/>
                <w:sz w:val="18"/>
                <w:szCs w:val="18"/>
              </w:rPr>
              <w:t>est</w:t>
            </w:r>
          </w:p>
        </w:tc>
        <w:tc>
          <w:tcPr>
            <w:tcW w:w="1276"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0-1</w:t>
            </w:r>
          </w:p>
        </w:tc>
        <w:tc>
          <w:tcPr>
            <w:tcW w:w="992" w:type="dxa"/>
            <w:vAlign w:val="center"/>
          </w:tcPr>
          <w:p w:rsidR="002D3FB4" w:rsidRPr="002C2FE3" w:rsidRDefault="002D3FB4" w:rsidP="002D3FB4">
            <w:pPr>
              <w:snapToGrid w:val="0"/>
              <w:spacing w:line="240" w:lineRule="atLeast"/>
              <w:jc w:val="center"/>
              <w:rPr>
                <w:rFonts w:hAnsi="宋体"/>
                <w:kern w:val="0"/>
                <w:sz w:val="18"/>
                <w:szCs w:val="18"/>
              </w:rPr>
            </w:pPr>
            <w:r w:rsidRPr="002C2FE3">
              <w:rPr>
                <w:rFonts w:hAnsi="宋体" w:hint="eastAsia"/>
                <w:kern w:val="0"/>
                <w:sz w:val="18"/>
                <w:szCs w:val="18"/>
              </w:rPr>
              <w:t>0</w:t>
            </w:r>
          </w:p>
        </w:tc>
        <w:tc>
          <w:tcPr>
            <w:tcW w:w="4678" w:type="dxa"/>
            <w:vAlign w:val="center"/>
          </w:tcPr>
          <w:p w:rsidR="002D3FB4" w:rsidRPr="002C2FE3" w:rsidRDefault="00C30641" w:rsidP="008A2DEA">
            <w:pPr>
              <w:snapToGrid w:val="0"/>
              <w:spacing w:line="240" w:lineRule="atLeast"/>
              <w:jc w:val="left"/>
              <w:rPr>
                <w:rFonts w:hAnsi="宋体"/>
                <w:kern w:val="0"/>
                <w:sz w:val="18"/>
                <w:szCs w:val="18"/>
              </w:rPr>
            </w:pPr>
            <w:r>
              <w:rPr>
                <w:rFonts w:hAnsi="宋体"/>
                <w:kern w:val="0"/>
                <w:sz w:val="18"/>
                <w:szCs w:val="18"/>
              </w:rPr>
              <w:t>C</w:t>
            </w:r>
            <w:r>
              <w:rPr>
                <w:rFonts w:hAnsi="宋体" w:hint="eastAsia"/>
                <w:kern w:val="0"/>
                <w:sz w:val="18"/>
                <w:szCs w:val="18"/>
              </w:rPr>
              <w:t>arry out the set loop running</w:t>
            </w:r>
          </w:p>
        </w:tc>
      </w:tr>
      <w:tr w:rsidR="008A2DEA" w:rsidTr="008A2DEA">
        <w:trPr>
          <w:trHeight w:val="90"/>
          <w:jc w:val="center"/>
        </w:trPr>
        <w:tc>
          <w:tcPr>
            <w:tcW w:w="1247" w:type="dxa"/>
            <w:vAlign w:val="center"/>
          </w:tcPr>
          <w:p w:rsidR="008A2DEA" w:rsidRPr="002C2FE3" w:rsidRDefault="008A2DEA" w:rsidP="002D3FB4">
            <w:pPr>
              <w:snapToGrid w:val="0"/>
              <w:spacing w:line="240" w:lineRule="atLeast"/>
              <w:jc w:val="center"/>
              <w:rPr>
                <w:rFonts w:hAnsi="宋体"/>
                <w:kern w:val="0"/>
                <w:sz w:val="18"/>
                <w:szCs w:val="18"/>
              </w:rPr>
            </w:pPr>
            <w:r>
              <w:rPr>
                <w:rFonts w:hAnsi="宋体" w:hint="eastAsia"/>
                <w:kern w:val="0"/>
                <w:sz w:val="18"/>
                <w:szCs w:val="18"/>
              </w:rPr>
              <w:t>P29</w:t>
            </w:r>
          </w:p>
        </w:tc>
        <w:tc>
          <w:tcPr>
            <w:tcW w:w="2014" w:type="dxa"/>
            <w:vAlign w:val="center"/>
          </w:tcPr>
          <w:p w:rsidR="008A2DEA" w:rsidRPr="002C2FE3" w:rsidRDefault="00E67912" w:rsidP="00C40B84">
            <w:pPr>
              <w:snapToGrid w:val="0"/>
              <w:spacing w:line="240" w:lineRule="atLeast"/>
              <w:ind w:leftChars="-3" w:left="1" w:hangingChars="4" w:hanging="7"/>
              <w:jc w:val="left"/>
              <w:rPr>
                <w:rFonts w:hAnsi="宋体"/>
                <w:kern w:val="0"/>
                <w:sz w:val="18"/>
                <w:szCs w:val="18"/>
              </w:rPr>
            </w:pPr>
            <w:r>
              <w:rPr>
                <w:sz w:val="18"/>
                <w:szCs w:val="18"/>
              </w:rPr>
              <w:t>S</w:t>
            </w:r>
            <w:r w:rsidRPr="00E757E7">
              <w:rPr>
                <w:sz w:val="18"/>
                <w:szCs w:val="18"/>
              </w:rPr>
              <w:t xml:space="preserve">uction </w:t>
            </w:r>
            <w:r>
              <w:rPr>
                <w:sz w:val="18"/>
                <w:szCs w:val="18"/>
              </w:rPr>
              <w:t>function selection</w:t>
            </w:r>
          </w:p>
        </w:tc>
        <w:tc>
          <w:tcPr>
            <w:tcW w:w="1276" w:type="dxa"/>
            <w:vAlign w:val="center"/>
          </w:tcPr>
          <w:p w:rsidR="008A2DEA" w:rsidRPr="002C2FE3" w:rsidRDefault="00C30641" w:rsidP="002D3FB4">
            <w:pPr>
              <w:snapToGrid w:val="0"/>
              <w:spacing w:line="240" w:lineRule="atLeast"/>
              <w:jc w:val="center"/>
              <w:rPr>
                <w:rFonts w:hAnsi="宋体"/>
                <w:kern w:val="0"/>
                <w:sz w:val="18"/>
                <w:szCs w:val="18"/>
              </w:rPr>
            </w:pPr>
            <w:r>
              <w:rPr>
                <w:rFonts w:hAnsi="宋体" w:hint="eastAsia"/>
                <w:kern w:val="0"/>
                <w:sz w:val="18"/>
                <w:szCs w:val="18"/>
              </w:rPr>
              <w:t>0-2</w:t>
            </w:r>
          </w:p>
        </w:tc>
        <w:tc>
          <w:tcPr>
            <w:tcW w:w="992" w:type="dxa"/>
            <w:vAlign w:val="center"/>
          </w:tcPr>
          <w:p w:rsidR="008A2DEA" w:rsidRPr="002C2FE3" w:rsidRDefault="00C30641" w:rsidP="002D3FB4">
            <w:pPr>
              <w:snapToGrid w:val="0"/>
              <w:spacing w:line="240" w:lineRule="atLeast"/>
              <w:jc w:val="center"/>
              <w:rPr>
                <w:rFonts w:hAnsi="宋体"/>
                <w:kern w:val="0"/>
                <w:sz w:val="18"/>
                <w:szCs w:val="18"/>
              </w:rPr>
            </w:pPr>
            <w:r>
              <w:rPr>
                <w:rFonts w:hAnsi="宋体" w:hint="eastAsia"/>
                <w:kern w:val="0"/>
                <w:sz w:val="18"/>
                <w:szCs w:val="18"/>
              </w:rPr>
              <w:t>1</w:t>
            </w:r>
          </w:p>
        </w:tc>
        <w:tc>
          <w:tcPr>
            <w:tcW w:w="4678" w:type="dxa"/>
            <w:vAlign w:val="center"/>
          </w:tcPr>
          <w:p w:rsidR="008A2DEA" w:rsidRDefault="00E67912" w:rsidP="008A2DEA">
            <w:pPr>
              <w:snapToGrid w:val="0"/>
              <w:spacing w:line="240" w:lineRule="atLeast"/>
              <w:jc w:val="left"/>
              <w:rPr>
                <w:rFonts w:hAnsi="宋体"/>
                <w:kern w:val="0"/>
                <w:sz w:val="18"/>
                <w:szCs w:val="18"/>
              </w:rPr>
            </w:pPr>
            <w:r>
              <w:rPr>
                <w:rFonts w:hAnsi="宋体" w:hint="eastAsia"/>
                <w:kern w:val="0"/>
                <w:sz w:val="18"/>
                <w:szCs w:val="18"/>
              </w:rPr>
              <w:t>0: OFF</w:t>
            </w:r>
          </w:p>
          <w:p w:rsidR="00E67912" w:rsidRDefault="00E67912" w:rsidP="008A2DEA">
            <w:pPr>
              <w:snapToGrid w:val="0"/>
              <w:spacing w:line="240" w:lineRule="atLeast"/>
              <w:jc w:val="left"/>
              <w:rPr>
                <w:rFonts w:hAnsi="宋体"/>
                <w:kern w:val="0"/>
                <w:sz w:val="18"/>
                <w:szCs w:val="18"/>
              </w:rPr>
            </w:pPr>
            <w:r>
              <w:rPr>
                <w:rFonts w:hAnsi="宋体"/>
                <w:kern w:val="0"/>
                <w:sz w:val="18"/>
                <w:szCs w:val="18"/>
              </w:rPr>
              <w:t>1: ON</w:t>
            </w:r>
          </w:p>
          <w:p w:rsidR="00E67912" w:rsidRPr="00A5593E" w:rsidRDefault="00E67912" w:rsidP="00A5593E">
            <w:pPr>
              <w:rPr>
                <w:rFonts w:hAnsi="宋体"/>
                <w:kern w:val="0"/>
                <w:sz w:val="18"/>
                <w:szCs w:val="18"/>
              </w:rPr>
            </w:pPr>
            <w:r>
              <w:rPr>
                <w:rFonts w:hAnsi="宋体"/>
                <w:kern w:val="0"/>
                <w:sz w:val="18"/>
                <w:szCs w:val="18"/>
              </w:rPr>
              <w:t xml:space="preserve">2: </w:t>
            </w:r>
            <w:r w:rsidR="00A5593E">
              <w:rPr>
                <w:rFonts w:hAnsi="宋体"/>
                <w:kern w:val="0"/>
                <w:sz w:val="18"/>
                <w:szCs w:val="18"/>
              </w:rPr>
              <w:t>H</w:t>
            </w:r>
            <w:r w:rsidR="00A5593E" w:rsidRPr="00A5593E">
              <w:rPr>
                <w:rFonts w:hAnsi="宋体"/>
                <w:kern w:val="0"/>
                <w:sz w:val="18"/>
                <w:szCs w:val="18"/>
              </w:rPr>
              <w:t>alf anti-pedaling pneum</w:t>
            </w:r>
            <w:r w:rsidR="00A5593E">
              <w:rPr>
                <w:rFonts w:hAnsi="宋体"/>
                <w:kern w:val="0"/>
                <w:sz w:val="18"/>
                <w:szCs w:val="18"/>
              </w:rPr>
              <w:t>atic foot lift presser function</w:t>
            </w:r>
          </w:p>
        </w:tc>
      </w:tr>
      <w:tr w:rsidR="008A2DEA" w:rsidTr="00E757E7">
        <w:trPr>
          <w:trHeight w:val="355"/>
          <w:jc w:val="center"/>
        </w:trPr>
        <w:tc>
          <w:tcPr>
            <w:tcW w:w="1247" w:type="dxa"/>
            <w:vAlign w:val="center"/>
          </w:tcPr>
          <w:p w:rsidR="008A2DEA" w:rsidRPr="002C2FE3" w:rsidRDefault="008A2DEA" w:rsidP="002D3FB4">
            <w:pPr>
              <w:snapToGrid w:val="0"/>
              <w:spacing w:line="240" w:lineRule="atLeast"/>
              <w:jc w:val="center"/>
              <w:rPr>
                <w:rFonts w:hAnsi="宋体"/>
                <w:kern w:val="0"/>
                <w:sz w:val="18"/>
                <w:szCs w:val="18"/>
              </w:rPr>
            </w:pPr>
            <w:r>
              <w:rPr>
                <w:rFonts w:hAnsi="宋体" w:hint="eastAsia"/>
                <w:kern w:val="0"/>
                <w:sz w:val="18"/>
                <w:szCs w:val="18"/>
              </w:rPr>
              <w:t>P36</w:t>
            </w:r>
          </w:p>
        </w:tc>
        <w:tc>
          <w:tcPr>
            <w:tcW w:w="2014" w:type="dxa"/>
            <w:vAlign w:val="center"/>
          </w:tcPr>
          <w:p w:rsidR="008A2DEA" w:rsidRPr="002C2FE3" w:rsidRDefault="00947492" w:rsidP="00C40B84">
            <w:pPr>
              <w:snapToGrid w:val="0"/>
              <w:spacing w:line="240" w:lineRule="atLeast"/>
              <w:ind w:leftChars="-3" w:left="1" w:hangingChars="4" w:hanging="7"/>
              <w:jc w:val="left"/>
              <w:rPr>
                <w:rFonts w:hAnsi="宋体"/>
                <w:kern w:val="0"/>
                <w:sz w:val="18"/>
                <w:szCs w:val="18"/>
              </w:rPr>
            </w:pPr>
            <w:r>
              <w:rPr>
                <w:rFonts w:hAnsi="宋体" w:hint="eastAsia"/>
                <w:kern w:val="0"/>
                <w:sz w:val="18"/>
                <w:szCs w:val="18"/>
              </w:rPr>
              <w:t>Type</w:t>
            </w:r>
          </w:p>
        </w:tc>
        <w:tc>
          <w:tcPr>
            <w:tcW w:w="1276" w:type="dxa"/>
            <w:vAlign w:val="center"/>
          </w:tcPr>
          <w:p w:rsidR="008A2DEA" w:rsidRPr="002C2FE3" w:rsidRDefault="001352C6" w:rsidP="002D3FB4">
            <w:pPr>
              <w:snapToGrid w:val="0"/>
              <w:spacing w:line="240" w:lineRule="atLeast"/>
              <w:jc w:val="center"/>
              <w:rPr>
                <w:rFonts w:hAnsi="宋体"/>
                <w:kern w:val="0"/>
                <w:sz w:val="18"/>
                <w:szCs w:val="18"/>
              </w:rPr>
            </w:pPr>
            <w:r>
              <w:rPr>
                <w:rFonts w:hAnsi="宋体" w:hint="eastAsia"/>
                <w:kern w:val="0"/>
                <w:sz w:val="18"/>
                <w:szCs w:val="18"/>
              </w:rPr>
              <w:t>1-15</w:t>
            </w:r>
          </w:p>
        </w:tc>
        <w:tc>
          <w:tcPr>
            <w:tcW w:w="992" w:type="dxa"/>
            <w:vAlign w:val="center"/>
          </w:tcPr>
          <w:p w:rsidR="008A2DEA" w:rsidRPr="002C2FE3" w:rsidRDefault="008A2DEA" w:rsidP="002D3FB4">
            <w:pPr>
              <w:snapToGrid w:val="0"/>
              <w:spacing w:line="240" w:lineRule="atLeast"/>
              <w:jc w:val="center"/>
              <w:rPr>
                <w:rFonts w:hAnsi="宋体"/>
                <w:kern w:val="0"/>
                <w:sz w:val="18"/>
                <w:szCs w:val="18"/>
              </w:rPr>
            </w:pPr>
          </w:p>
        </w:tc>
        <w:tc>
          <w:tcPr>
            <w:tcW w:w="4678" w:type="dxa"/>
            <w:vAlign w:val="center"/>
          </w:tcPr>
          <w:p w:rsidR="008A2DEA" w:rsidRPr="002C2FE3" w:rsidRDefault="008A2DEA" w:rsidP="008A2DEA">
            <w:pPr>
              <w:snapToGrid w:val="0"/>
              <w:spacing w:line="240" w:lineRule="atLeast"/>
              <w:jc w:val="left"/>
              <w:rPr>
                <w:rFonts w:hAnsi="宋体"/>
                <w:kern w:val="0"/>
                <w:sz w:val="18"/>
                <w:szCs w:val="18"/>
              </w:rPr>
            </w:pPr>
          </w:p>
        </w:tc>
      </w:tr>
      <w:tr w:rsidR="008A2DEA" w:rsidTr="008A2DEA">
        <w:trPr>
          <w:trHeight w:val="90"/>
          <w:jc w:val="center"/>
        </w:trPr>
        <w:tc>
          <w:tcPr>
            <w:tcW w:w="1247" w:type="dxa"/>
            <w:vAlign w:val="center"/>
          </w:tcPr>
          <w:p w:rsidR="008A2DEA" w:rsidRPr="002C2FE3" w:rsidRDefault="008A2DEA" w:rsidP="002D3FB4">
            <w:pPr>
              <w:snapToGrid w:val="0"/>
              <w:spacing w:line="240" w:lineRule="atLeast"/>
              <w:jc w:val="center"/>
              <w:rPr>
                <w:rFonts w:hAnsi="宋体"/>
                <w:kern w:val="0"/>
                <w:sz w:val="18"/>
                <w:szCs w:val="18"/>
              </w:rPr>
            </w:pPr>
            <w:r>
              <w:rPr>
                <w:rFonts w:hAnsi="宋体" w:hint="eastAsia"/>
                <w:kern w:val="0"/>
                <w:sz w:val="18"/>
                <w:szCs w:val="18"/>
              </w:rPr>
              <w:t>P40</w:t>
            </w:r>
          </w:p>
        </w:tc>
        <w:tc>
          <w:tcPr>
            <w:tcW w:w="2014" w:type="dxa"/>
            <w:vAlign w:val="center"/>
          </w:tcPr>
          <w:p w:rsidR="008A2DEA" w:rsidRPr="002C2FE3" w:rsidRDefault="00352C22" w:rsidP="00AD32BC">
            <w:pPr>
              <w:snapToGrid w:val="0"/>
              <w:spacing w:line="240" w:lineRule="atLeast"/>
              <w:ind w:leftChars="-3" w:left="1" w:hangingChars="4" w:hanging="7"/>
              <w:jc w:val="left"/>
              <w:rPr>
                <w:rFonts w:hAnsi="宋体"/>
                <w:kern w:val="0"/>
                <w:sz w:val="18"/>
                <w:szCs w:val="18"/>
              </w:rPr>
            </w:pPr>
            <w:r w:rsidRPr="00352C22">
              <w:rPr>
                <w:rFonts w:hAnsi="宋体"/>
                <w:kern w:val="0"/>
                <w:sz w:val="18"/>
                <w:szCs w:val="18"/>
              </w:rPr>
              <w:t xml:space="preserve">Information </w:t>
            </w:r>
            <w:r w:rsidR="00AD32BC">
              <w:rPr>
                <w:rFonts w:hAnsi="宋体"/>
                <w:kern w:val="0"/>
                <w:sz w:val="18"/>
                <w:szCs w:val="18"/>
              </w:rPr>
              <w:t>d</w:t>
            </w:r>
            <w:r w:rsidRPr="00352C22">
              <w:rPr>
                <w:rFonts w:hAnsi="宋体"/>
                <w:kern w:val="0"/>
                <w:sz w:val="18"/>
                <w:szCs w:val="18"/>
              </w:rPr>
              <w:t>isplay</w:t>
            </w:r>
          </w:p>
        </w:tc>
        <w:tc>
          <w:tcPr>
            <w:tcW w:w="1276" w:type="dxa"/>
            <w:vAlign w:val="center"/>
          </w:tcPr>
          <w:p w:rsidR="008A2DEA" w:rsidRPr="002C2FE3" w:rsidRDefault="008A2DEA" w:rsidP="002D3FB4">
            <w:pPr>
              <w:snapToGrid w:val="0"/>
              <w:spacing w:line="240" w:lineRule="atLeast"/>
              <w:jc w:val="center"/>
              <w:rPr>
                <w:rFonts w:hAnsi="宋体"/>
                <w:kern w:val="0"/>
                <w:sz w:val="18"/>
                <w:szCs w:val="18"/>
              </w:rPr>
            </w:pPr>
          </w:p>
        </w:tc>
        <w:tc>
          <w:tcPr>
            <w:tcW w:w="992" w:type="dxa"/>
            <w:vAlign w:val="center"/>
          </w:tcPr>
          <w:p w:rsidR="008A2DEA" w:rsidRPr="002C2FE3" w:rsidRDefault="008A2DEA" w:rsidP="002D3FB4">
            <w:pPr>
              <w:snapToGrid w:val="0"/>
              <w:spacing w:line="240" w:lineRule="atLeast"/>
              <w:jc w:val="center"/>
              <w:rPr>
                <w:rFonts w:hAnsi="宋体"/>
                <w:kern w:val="0"/>
                <w:sz w:val="18"/>
                <w:szCs w:val="18"/>
              </w:rPr>
            </w:pPr>
          </w:p>
        </w:tc>
        <w:tc>
          <w:tcPr>
            <w:tcW w:w="4678" w:type="dxa"/>
            <w:vAlign w:val="center"/>
          </w:tcPr>
          <w:p w:rsidR="00C30641" w:rsidRPr="00C30641" w:rsidRDefault="00C30641" w:rsidP="00C30641">
            <w:pPr>
              <w:snapToGrid w:val="0"/>
              <w:spacing w:line="240" w:lineRule="atLeast"/>
              <w:jc w:val="left"/>
              <w:rPr>
                <w:rFonts w:hAnsi="宋体"/>
                <w:kern w:val="0"/>
                <w:sz w:val="18"/>
                <w:szCs w:val="18"/>
              </w:rPr>
            </w:pPr>
            <w:r w:rsidRPr="00C30641">
              <w:rPr>
                <w:rFonts w:hAnsi="宋体"/>
                <w:kern w:val="0"/>
                <w:sz w:val="18"/>
                <w:szCs w:val="18"/>
              </w:rPr>
              <w:t>N01 The control system version number</w:t>
            </w:r>
          </w:p>
          <w:p w:rsidR="00C30641" w:rsidRPr="00C30641" w:rsidRDefault="00C30641" w:rsidP="00C30641">
            <w:pPr>
              <w:snapToGrid w:val="0"/>
              <w:spacing w:line="240" w:lineRule="atLeast"/>
              <w:jc w:val="left"/>
              <w:rPr>
                <w:rFonts w:hAnsi="宋体"/>
                <w:kern w:val="0"/>
                <w:sz w:val="18"/>
                <w:szCs w:val="18"/>
              </w:rPr>
            </w:pPr>
            <w:r w:rsidRPr="00C30641">
              <w:rPr>
                <w:rFonts w:hAnsi="宋体"/>
                <w:kern w:val="0"/>
                <w:sz w:val="18"/>
                <w:szCs w:val="18"/>
              </w:rPr>
              <w:t>N03 Speed</w:t>
            </w:r>
          </w:p>
          <w:p w:rsidR="008A2DEA" w:rsidRPr="002C2FE3" w:rsidRDefault="00C30641" w:rsidP="00C30641">
            <w:pPr>
              <w:snapToGrid w:val="0"/>
              <w:spacing w:line="240" w:lineRule="atLeast"/>
              <w:jc w:val="left"/>
              <w:rPr>
                <w:rFonts w:hAnsi="宋体"/>
                <w:kern w:val="0"/>
                <w:sz w:val="18"/>
                <w:szCs w:val="18"/>
              </w:rPr>
            </w:pPr>
            <w:r>
              <w:rPr>
                <w:rFonts w:hAnsi="宋体"/>
                <w:kern w:val="0"/>
                <w:sz w:val="18"/>
                <w:szCs w:val="18"/>
              </w:rPr>
              <w:t>N04 The pedal AD</w:t>
            </w:r>
          </w:p>
        </w:tc>
      </w:tr>
    </w:tbl>
    <w:p w:rsidR="002C2FE3" w:rsidRPr="00CD117D" w:rsidRDefault="002C2FE3" w:rsidP="002C2FE3">
      <w:pPr>
        <w:rPr>
          <w:sz w:val="22"/>
          <w:szCs w:val="21"/>
        </w:rPr>
      </w:pPr>
      <w:r w:rsidRPr="0078182C">
        <w:rPr>
          <w:sz w:val="18"/>
          <w:szCs w:val="18"/>
        </w:rPr>
        <w:t>Note: the initial value of parameters is for reference only, and the actual value of parameters is subject to the real object.</w:t>
      </w:r>
    </w:p>
    <w:p w:rsidR="002C2FE3" w:rsidRDefault="002C2FE3" w:rsidP="00441453">
      <w:pPr>
        <w:snapToGrid w:val="0"/>
        <w:spacing w:line="240" w:lineRule="atLeast"/>
        <w:rPr>
          <w:b/>
          <w:szCs w:val="21"/>
        </w:rPr>
      </w:pPr>
    </w:p>
    <w:p w:rsidR="0031300E" w:rsidRDefault="00441453" w:rsidP="00441453">
      <w:pPr>
        <w:snapToGrid w:val="0"/>
        <w:spacing w:line="240" w:lineRule="atLeast"/>
        <w:rPr>
          <w:b/>
          <w:szCs w:val="21"/>
        </w:rPr>
      </w:pPr>
      <w:r>
        <w:rPr>
          <w:rFonts w:hint="eastAsia"/>
          <w:b/>
          <w:szCs w:val="21"/>
        </w:rPr>
        <w:t xml:space="preserve">4 </w:t>
      </w:r>
      <w:r w:rsidRPr="002D72A9">
        <w:rPr>
          <w:b/>
          <w:szCs w:val="21"/>
        </w:rPr>
        <w:t>Error Code List</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5670"/>
      </w:tblGrid>
      <w:tr w:rsidR="00441453" w:rsidTr="001352C6">
        <w:trPr>
          <w:trHeight w:val="136"/>
          <w:jc w:val="center"/>
        </w:trPr>
        <w:tc>
          <w:tcPr>
            <w:tcW w:w="1418" w:type="dxa"/>
            <w:vAlign w:val="center"/>
          </w:tcPr>
          <w:p w:rsidR="00441453" w:rsidRPr="002358C7" w:rsidRDefault="00441453" w:rsidP="00DD2567">
            <w:pPr>
              <w:snapToGrid w:val="0"/>
              <w:spacing w:line="240" w:lineRule="atLeast"/>
              <w:jc w:val="center"/>
              <w:rPr>
                <w:b/>
                <w:sz w:val="18"/>
                <w:szCs w:val="18"/>
              </w:rPr>
            </w:pPr>
            <w:r w:rsidRPr="002358C7">
              <w:rPr>
                <w:b/>
                <w:sz w:val="18"/>
                <w:szCs w:val="18"/>
              </w:rPr>
              <w:t xml:space="preserve">Error Code </w:t>
            </w:r>
          </w:p>
        </w:tc>
        <w:tc>
          <w:tcPr>
            <w:tcW w:w="3402" w:type="dxa"/>
            <w:vAlign w:val="center"/>
          </w:tcPr>
          <w:p w:rsidR="00441453" w:rsidRPr="002358C7" w:rsidRDefault="00441453" w:rsidP="00DD2567">
            <w:pPr>
              <w:snapToGrid w:val="0"/>
              <w:spacing w:line="240" w:lineRule="atLeast"/>
              <w:jc w:val="center"/>
              <w:rPr>
                <w:b/>
                <w:sz w:val="18"/>
                <w:szCs w:val="18"/>
              </w:rPr>
            </w:pPr>
            <w:r w:rsidRPr="002358C7">
              <w:rPr>
                <w:b/>
                <w:sz w:val="18"/>
                <w:szCs w:val="18"/>
              </w:rPr>
              <w:t>Problem description</w:t>
            </w:r>
          </w:p>
        </w:tc>
        <w:tc>
          <w:tcPr>
            <w:tcW w:w="5670" w:type="dxa"/>
            <w:vAlign w:val="center"/>
          </w:tcPr>
          <w:p w:rsidR="00441453" w:rsidRPr="002358C7" w:rsidRDefault="00441453" w:rsidP="00DD2567">
            <w:pPr>
              <w:snapToGrid w:val="0"/>
              <w:spacing w:line="240" w:lineRule="atLeast"/>
              <w:jc w:val="center"/>
              <w:rPr>
                <w:b/>
                <w:sz w:val="18"/>
                <w:szCs w:val="18"/>
              </w:rPr>
            </w:pPr>
            <w:r w:rsidRPr="002358C7">
              <w:rPr>
                <w:b/>
                <w:sz w:val="18"/>
                <w:szCs w:val="18"/>
              </w:rPr>
              <w:t>Measure</w:t>
            </w:r>
          </w:p>
        </w:tc>
      </w:tr>
      <w:tr w:rsidR="00441453" w:rsidTr="001352C6">
        <w:trPr>
          <w:trHeight w:val="668"/>
          <w:jc w:val="center"/>
        </w:trPr>
        <w:tc>
          <w:tcPr>
            <w:tcW w:w="1418" w:type="dxa"/>
            <w:vAlign w:val="center"/>
          </w:tcPr>
          <w:p w:rsidR="00441453" w:rsidRPr="002358C7" w:rsidRDefault="00441453" w:rsidP="00DD2567">
            <w:pPr>
              <w:snapToGrid w:val="0"/>
              <w:spacing w:line="276" w:lineRule="auto"/>
              <w:jc w:val="center"/>
              <w:rPr>
                <w:sz w:val="18"/>
                <w:szCs w:val="18"/>
              </w:rPr>
            </w:pPr>
            <w:r w:rsidRPr="002358C7">
              <w:rPr>
                <w:sz w:val="18"/>
                <w:szCs w:val="18"/>
              </w:rPr>
              <w:t>E01</w:t>
            </w:r>
          </w:p>
        </w:tc>
        <w:tc>
          <w:tcPr>
            <w:tcW w:w="3402" w:type="dxa"/>
            <w:vAlign w:val="center"/>
          </w:tcPr>
          <w:p w:rsidR="00441453" w:rsidRPr="002358C7" w:rsidRDefault="00441453" w:rsidP="00714CA1">
            <w:pPr>
              <w:snapToGrid w:val="0"/>
              <w:spacing w:line="276" w:lineRule="auto"/>
              <w:jc w:val="left"/>
              <w:rPr>
                <w:sz w:val="18"/>
                <w:szCs w:val="18"/>
              </w:rPr>
            </w:pPr>
            <w:r w:rsidRPr="002358C7">
              <w:rPr>
                <w:sz w:val="18"/>
                <w:szCs w:val="18"/>
              </w:rPr>
              <w:t>Over-voltage</w:t>
            </w:r>
          </w:p>
        </w:tc>
        <w:tc>
          <w:tcPr>
            <w:tcW w:w="5670" w:type="dxa"/>
            <w:vAlign w:val="center"/>
          </w:tcPr>
          <w:p w:rsidR="00441453" w:rsidRPr="002358C7" w:rsidRDefault="00441453" w:rsidP="002358C7">
            <w:pPr>
              <w:snapToGrid w:val="0"/>
              <w:spacing w:line="276" w:lineRule="auto"/>
              <w:jc w:val="left"/>
              <w:rPr>
                <w:sz w:val="18"/>
                <w:szCs w:val="18"/>
              </w:rPr>
            </w:pPr>
            <w:r w:rsidRPr="002358C7">
              <w:rPr>
                <w:sz w:val="18"/>
                <w:szCs w:val="18"/>
              </w:rPr>
              <w:t>Turn off the machine, check the power supply voltage</w:t>
            </w:r>
            <w:r w:rsidR="004503D4" w:rsidRPr="002358C7">
              <w:rPr>
                <w:sz w:val="18"/>
                <w:szCs w:val="18"/>
              </w:rPr>
              <w:t>. (</w:t>
            </w:r>
            <w:r w:rsidRPr="002358C7">
              <w:rPr>
                <w:sz w:val="18"/>
                <w:szCs w:val="18"/>
              </w:rPr>
              <w:t>Or whether exceed the rated voltage of use).</w:t>
            </w:r>
          </w:p>
          <w:p w:rsidR="00441453" w:rsidRPr="004503D4" w:rsidRDefault="00441453" w:rsidP="002358C7">
            <w:pPr>
              <w:snapToGrid w:val="0"/>
              <w:spacing w:line="276" w:lineRule="auto"/>
              <w:jc w:val="left"/>
              <w:rPr>
                <w:sz w:val="18"/>
                <w:szCs w:val="18"/>
              </w:rPr>
            </w:pPr>
            <w:r w:rsidRPr="002358C7">
              <w:rPr>
                <w:sz w:val="18"/>
                <w:szCs w:val="18"/>
              </w:rPr>
              <w:t>If there are still errors, please replace the control box and call for customer service.</w:t>
            </w:r>
          </w:p>
        </w:tc>
      </w:tr>
      <w:tr w:rsidR="00441453" w:rsidTr="001352C6">
        <w:trPr>
          <w:trHeight w:val="668"/>
          <w:jc w:val="center"/>
        </w:trPr>
        <w:tc>
          <w:tcPr>
            <w:tcW w:w="1418" w:type="dxa"/>
            <w:vAlign w:val="center"/>
          </w:tcPr>
          <w:p w:rsidR="00441453" w:rsidRPr="002358C7" w:rsidRDefault="00441453" w:rsidP="00DD2567">
            <w:pPr>
              <w:snapToGrid w:val="0"/>
              <w:spacing w:line="276" w:lineRule="auto"/>
              <w:jc w:val="center"/>
              <w:rPr>
                <w:sz w:val="18"/>
                <w:szCs w:val="18"/>
              </w:rPr>
            </w:pPr>
            <w:r w:rsidRPr="002358C7">
              <w:rPr>
                <w:sz w:val="18"/>
                <w:szCs w:val="18"/>
              </w:rPr>
              <w:t>E02</w:t>
            </w:r>
          </w:p>
        </w:tc>
        <w:tc>
          <w:tcPr>
            <w:tcW w:w="3402" w:type="dxa"/>
            <w:vAlign w:val="center"/>
          </w:tcPr>
          <w:p w:rsidR="00441453" w:rsidRPr="002358C7" w:rsidRDefault="00441453" w:rsidP="00714CA1">
            <w:pPr>
              <w:snapToGrid w:val="0"/>
              <w:spacing w:line="276" w:lineRule="auto"/>
              <w:jc w:val="left"/>
              <w:rPr>
                <w:sz w:val="18"/>
                <w:szCs w:val="18"/>
              </w:rPr>
            </w:pPr>
            <w:r w:rsidRPr="002358C7">
              <w:rPr>
                <w:sz w:val="18"/>
                <w:szCs w:val="18"/>
              </w:rPr>
              <w:t>Low-voltage</w:t>
            </w:r>
          </w:p>
        </w:tc>
        <w:tc>
          <w:tcPr>
            <w:tcW w:w="5670" w:type="dxa"/>
            <w:vAlign w:val="center"/>
          </w:tcPr>
          <w:p w:rsidR="00441453" w:rsidRPr="002358C7" w:rsidRDefault="00441453" w:rsidP="002358C7">
            <w:pPr>
              <w:snapToGrid w:val="0"/>
              <w:spacing w:line="276" w:lineRule="auto"/>
              <w:jc w:val="left"/>
              <w:rPr>
                <w:sz w:val="18"/>
                <w:szCs w:val="18"/>
              </w:rPr>
            </w:pPr>
            <w:r w:rsidRPr="002358C7">
              <w:rPr>
                <w:sz w:val="18"/>
                <w:szCs w:val="18"/>
              </w:rPr>
              <w:t>Turn off the machine, check the power supply voltage</w:t>
            </w:r>
            <w:r w:rsidR="002358C7" w:rsidRPr="002358C7">
              <w:rPr>
                <w:sz w:val="18"/>
                <w:szCs w:val="18"/>
              </w:rPr>
              <w:t>. (</w:t>
            </w:r>
            <w:r w:rsidRPr="002358C7">
              <w:rPr>
                <w:sz w:val="18"/>
                <w:szCs w:val="18"/>
              </w:rPr>
              <w:t>Or whether under the rated voltage of use).</w:t>
            </w:r>
          </w:p>
          <w:p w:rsidR="00441453" w:rsidRPr="002358C7" w:rsidRDefault="00441453" w:rsidP="002358C7">
            <w:pPr>
              <w:snapToGrid w:val="0"/>
              <w:spacing w:line="276" w:lineRule="auto"/>
              <w:jc w:val="left"/>
              <w:rPr>
                <w:sz w:val="18"/>
                <w:szCs w:val="18"/>
              </w:rPr>
            </w:pPr>
            <w:r w:rsidRPr="002358C7">
              <w:rPr>
                <w:sz w:val="18"/>
                <w:szCs w:val="18"/>
              </w:rPr>
              <w:t>If there are still errors, please replace the control box and call for customer service.</w:t>
            </w:r>
          </w:p>
        </w:tc>
      </w:tr>
      <w:tr w:rsidR="00441453" w:rsidTr="001352C6">
        <w:trPr>
          <w:trHeight w:val="668"/>
          <w:jc w:val="center"/>
        </w:trPr>
        <w:tc>
          <w:tcPr>
            <w:tcW w:w="1418" w:type="dxa"/>
            <w:vAlign w:val="center"/>
          </w:tcPr>
          <w:p w:rsidR="00441453" w:rsidRPr="002358C7" w:rsidRDefault="00441453" w:rsidP="00DD2567">
            <w:pPr>
              <w:snapToGrid w:val="0"/>
              <w:spacing w:line="276" w:lineRule="auto"/>
              <w:jc w:val="center"/>
              <w:rPr>
                <w:sz w:val="18"/>
                <w:szCs w:val="18"/>
              </w:rPr>
            </w:pPr>
            <w:r w:rsidRPr="002358C7">
              <w:rPr>
                <w:sz w:val="18"/>
                <w:szCs w:val="18"/>
              </w:rPr>
              <w:t>E05</w:t>
            </w:r>
          </w:p>
        </w:tc>
        <w:tc>
          <w:tcPr>
            <w:tcW w:w="3402" w:type="dxa"/>
            <w:vAlign w:val="center"/>
          </w:tcPr>
          <w:p w:rsidR="00441453" w:rsidRPr="002358C7" w:rsidRDefault="00441453" w:rsidP="00714CA1">
            <w:pPr>
              <w:snapToGrid w:val="0"/>
              <w:spacing w:line="276" w:lineRule="auto"/>
              <w:jc w:val="left"/>
              <w:rPr>
                <w:sz w:val="18"/>
                <w:szCs w:val="18"/>
              </w:rPr>
            </w:pPr>
            <w:r w:rsidRPr="002358C7">
              <w:rPr>
                <w:sz w:val="18"/>
                <w:szCs w:val="18"/>
              </w:rPr>
              <w:t>Pedal connection error</w:t>
            </w:r>
          </w:p>
        </w:tc>
        <w:tc>
          <w:tcPr>
            <w:tcW w:w="5670" w:type="dxa"/>
            <w:vAlign w:val="center"/>
          </w:tcPr>
          <w:p w:rsidR="00441453" w:rsidRPr="002358C7" w:rsidRDefault="00441453" w:rsidP="002358C7">
            <w:pPr>
              <w:snapToGrid w:val="0"/>
              <w:spacing w:line="276" w:lineRule="auto"/>
              <w:jc w:val="left"/>
              <w:rPr>
                <w:sz w:val="18"/>
                <w:szCs w:val="18"/>
              </w:rPr>
            </w:pPr>
            <w:r w:rsidRPr="002358C7">
              <w:rPr>
                <w:sz w:val="18"/>
                <w:szCs w:val="18"/>
              </w:rPr>
              <w:t>Turn off the machine, please check if the pedal in bad connection or is too loose. To get it right and turn on. If there are still errors, please replace the control box and call for customer service.</w:t>
            </w:r>
          </w:p>
        </w:tc>
      </w:tr>
      <w:tr w:rsidR="00441453" w:rsidTr="001352C6">
        <w:trPr>
          <w:trHeight w:val="1239"/>
          <w:jc w:val="center"/>
        </w:trPr>
        <w:tc>
          <w:tcPr>
            <w:tcW w:w="1418" w:type="dxa"/>
            <w:vAlign w:val="center"/>
          </w:tcPr>
          <w:p w:rsidR="00441453" w:rsidRPr="002358C7" w:rsidRDefault="00441453" w:rsidP="00DD2567">
            <w:pPr>
              <w:snapToGrid w:val="0"/>
              <w:spacing w:line="276" w:lineRule="auto"/>
              <w:jc w:val="center"/>
              <w:rPr>
                <w:sz w:val="18"/>
                <w:szCs w:val="18"/>
              </w:rPr>
            </w:pPr>
            <w:r w:rsidRPr="002358C7">
              <w:rPr>
                <w:sz w:val="18"/>
                <w:szCs w:val="18"/>
              </w:rPr>
              <w:t>E07</w:t>
            </w:r>
          </w:p>
        </w:tc>
        <w:tc>
          <w:tcPr>
            <w:tcW w:w="3402" w:type="dxa"/>
            <w:vAlign w:val="center"/>
          </w:tcPr>
          <w:p w:rsidR="00441453" w:rsidRPr="002358C7" w:rsidRDefault="00441453" w:rsidP="00714CA1">
            <w:pPr>
              <w:snapToGrid w:val="0"/>
              <w:spacing w:line="276" w:lineRule="auto"/>
              <w:jc w:val="left"/>
              <w:rPr>
                <w:sz w:val="18"/>
                <w:szCs w:val="18"/>
              </w:rPr>
            </w:pPr>
            <w:r w:rsidRPr="002358C7">
              <w:rPr>
                <w:sz w:val="18"/>
                <w:szCs w:val="18"/>
              </w:rPr>
              <w:t>Motor locked-rotor error</w:t>
            </w:r>
          </w:p>
        </w:tc>
        <w:tc>
          <w:tcPr>
            <w:tcW w:w="5670" w:type="dxa"/>
            <w:vAlign w:val="center"/>
          </w:tcPr>
          <w:p w:rsidR="00441453" w:rsidRPr="002358C7" w:rsidRDefault="00441453" w:rsidP="002358C7">
            <w:pPr>
              <w:snapToGrid w:val="0"/>
              <w:spacing w:line="276" w:lineRule="auto"/>
              <w:jc w:val="left"/>
              <w:rPr>
                <w:sz w:val="18"/>
                <w:szCs w:val="18"/>
              </w:rPr>
            </w:pPr>
            <w:r w:rsidRPr="002358C7">
              <w:rPr>
                <w:sz w:val="18"/>
                <w:szCs w:val="18"/>
              </w:rPr>
              <w:t>Turn the machine handwheel, check if it is stuck. If it is stuck, you have to rule out the mechanical failure.</w:t>
            </w:r>
          </w:p>
          <w:p w:rsidR="00441453" w:rsidRPr="002358C7" w:rsidRDefault="00441453" w:rsidP="002358C7">
            <w:pPr>
              <w:snapToGrid w:val="0"/>
              <w:spacing w:line="276" w:lineRule="auto"/>
              <w:jc w:val="left"/>
              <w:rPr>
                <w:sz w:val="18"/>
                <w:szCs w:val="18"/>
              </w:rPr>
            </w:pPr>
            <w:r w:rsidRPr="002358C7">
              <w:rPr>
                <w:sz w:val="18"/>
                <w:szCs w:val="18"/>
              </w:rPr>
              <w:t>If turn normal, check if the encoder and motor in bad connection or is too loose. If yes, please correct.</w:t>
            </w:r>
          </w:p>
          <w:p w:rsidR="00441453" w:rsidRPr="002358C7" w:rsidRDefault="00441453" w:rsidP="002358C7">
            <w:pPr>
              <w:snapToGrid w:val="0"/>
              <w:spacing w:line="276" w:lineRule="auto"/>
              <w:jc w:val="left"/>
              <w:rPr>
                <w:sz w:val="18"/>
                <w:szCs w:val="18"/>
              </w:rPr>
            </w:pPr>
            <w:r w:rsidRPr="002358C7">
              <w:rPr>
                <w:sz w:val="18"/>
                <w:szCs w:val="18"/>
              </w:rPr>
              <w:t>If connection well, check if the power supply voltage is abnormal or sewing speed is too high. If yes, please adjust.</w:t>
            </w:r>
          </w:p>
          <w:p w:rsidR="00441453" w:rsidRPr="002358C7" w:rsidRDefault="00441453" w:rsidP="002358C7">
            <w:pPr>
              <w:snapToGrid w:val="0"/>
              <w:spacing w:line="276" w:lineRule="auto"/>
              <w:jc w:val="left"/>
              <w:rPr>
                <w:sz w:val="18"/>
                <w:szCs w:val="18"/>
              </w:rPr>
            </w:pPr>
            <w:r w:rsidRPr="002358C7">
              <w:rPr>
                <w:sz w:val="18"/>
                <w:szCs w:val="18"/>
              </w:rPr>
              <w:t>If there are still errors, please replace the control box and call for customer service.</w:t>
            </w:r>
          </w:p>
        </w:tc>
      </w:tr>
      <w:tr w:rsidR="00441453" w:rsidTr="001352C6">
        <w:trPr>
          <w:trHeight w:val="696"/>
          <w:jc w:val="center"/>
        </w:trPr>
        <w:tc>
          <w:tcPr>
            <w:tcW w:w="1418" w:type="dxa"/>
            <w:vAlign w:val="center"/>
          </w:tcPr>
          <w:p w:rsidR="00441453" w:rsidRPr="002358C7" w:rsidRDefault="00441453" w:rsidP="00DD2567">
            <w:pPr>
              <w:snapToGrid w:val="0"/>
              <w:spacing w:line="276" w:lineRule="auto"/>
              <w:jc w:val="center"/>
              <w:rPr>
                <w:sz w:val="18"/>
                <w:szCs w:val="18"/>
              </w:rPr>
            </w:pPr>
            <w:r w:rsidRPr="002358C7">
              <w:rPr>
                <w:sz w:val="18"/>
                <w:szCs w:val="18"/>
              </w:rPr>
              <w:t>E09</w:t>
            </w:r>
          </w:p>
          <w:p w:rsidR="00441453" w:rsidRPr="002358C7" w:rsidRDefault="00441453" w:rsidP="00DD2567">
            <w:pPr>
              <w:snapToGrid w:val="0"/>
              <w:spacing w:line="276" w:lineRule="auto"/>
              <w:jc w:val="center"/>
              <w:rPr>
                <w:sz w:val="18"/>
                <w:szCs w:val="18"/>
              </w:rPr>
            </w:pPr>
            <w:r w:rsidRPr="002358C7">
              <w:rPr>
                <w:sz w:val="18"/>
                <w:szCs w:val="18"/>
              </w:rPr>
              <w:t>E11</w:t>
            </w:r>
          </w:p>
        </w:tc>
        <w:tc>
          <w:tcPr>
            <w:tcW w:w="3402" w:type="dxa"/>
            <w:vAlign w:val="center"/>
          </w:tcPr>
          <w:p w:rsidR="00441453" w:rsidRPr="002358C7" w:rsidRDefault="00441453" w:rsidP="00714CA1">
            <w:pPr>
              <w:snapToGrid w:val="0"/>
              <w:spacing w:line="276" w:lineRule="auto"/>
              <w:jc w:val="left"/>
              <w:rPr>
                <w:sz w:val="18"/>
                <w:szCs w:val="18"/>
              </w:rPr>
            </w:pPr>
            <w:r w:rsidRPr="002358C7">
              <w:rPr>
                <w:sz w:val="18"/>
                <w:szCs w:val="18"/>
              </w:rPr>
              <w:t>Positioning signal error</w:t>
            </w:r>
          </w:p>
        </w:tc>
        <w:tc>
          <w:tcPr>
            <w:tcW w:w="5670" w:type="dxa"/>
            <w:vAlign w:val="center"/>
          </w:tcPr>
          <w:p w:rsidR="00441453" w:rsidRPr="002358C7" w:rsidRDefault="00441453" w:rsidP="002358C7">
            <w:pPr>
              <w:snapToGrid w:val="0"/>
              <w:spacing w:line="276" w:lineRule="auto"/>
              <w:jc w:val="left"/>
              <w:rPr>
                <w:sz w:val="18"/>
                <w:szCs w:val="18"/>
              </w:rPr>
            </w:pPr>
            <w:r w:rsidRPr="002358C7">
              <w:rPr>
                <w:sz w:val="18"/>
                <w:szCs w:val="18"/>
              </w:rPr>
              <w:t>Turn off the machine, please check if the encoder in bad connection or is too loose. To get it right and turn on. If there are still errors, please replace the control box and call for customer service.</w:t>
            </w:r>
          </w:p>
        </w:tc>
      </w:tr>
      <w:tr w:rsidR="00441453" w:rsidTr="001352C6">
        <w:trPr>
          <w:trHeight w:val="465"/>
          <w:jc w:val="center"/>
        </w:trPr>
        <w:tc>
          <w:tcPr>
            <w:tcW w:w="1418" w:type="dxa"/>
            <w:vAlign w:val="center"/>
          </w:tcPr>
          <w:p w:rsidR="00441453" w:rsidRPr="002358C7" w:rsidRDefault="00441453" w:rsidP="00DD2567">
            <w:pPr>
              <w:snapToGrid w:val="0"/>
              <w:spacing w:line="276" w:lineRule="auto"/>
              <w:jc w:val="center"/>
              <w:rPr>
                <w:sz w:val="18"/>
                <w:szCs w:val="18"/>
              </w:rPr>
            </w:pPr>
            <w:r w:rsidRPr="002358C7">
              <w:rPr>
                <w:sz w:val="18"/>
                <w:szCs w:val="18"/>
              </w:rPr>
              <w:t>E14</w:t>
            </w:r>
          </w:p>
        </w:tc>
        <w:tc>
          <w:tcPr>
            <w:tcW w:w="3402" w:type="dxa"/>
            <w:vAlign w:val="center"/>
          </w:tcPr>
          <w:p w:rsidR="00441453" w:rsidRPr="002358C7" w:rsidRDefault="00441453" w:rsidP="00714CA1">
            <w:pPr>
              <w:snapToGrid w:val="0"/>
              <w:spacing w:line="276" w:lineRule="auto"/>
              <w:jc w:val="left"/>
              <w:rPr>
                <w:sz w:val="18"/>
                <w:szCs w:val="18"/>
              </w:rPr>
            </w:pPr>
            <w:r w:rsidRPr="002358C7">
              <w:rPr>
                <w:sz w:val="18"/>
                <w:szCs w:val="18"/>
              </w:rPr>
              <w:t>Encoder error</w:t>
            </w:r>
          </w:p>
        </w:tc>
        <w:tc>
          <w:tcPr>
            <w:tcW w:w="5670" w:type="dxa"/>
            <w:vAlign w:val="center"/>
          </w:tcPr>
          <w:p w:rsidR="00441453" w:rsidRPr="002358C7" w:rsidRDefault="00441453" w:rsidP="002358C7">
            <w:pPr>
              <w:snapToGrid w:val="0"/>
              <w:spacing w:line="276" w:lineRule="auto"/>
              <w:jc w:val="left"/>
              <w:rPr>
                <w:sz w:val="18"/>
                <w:szCs w:val="18"/>
              </w:rPr>
            </w:pPr>
            <w:r w:rsidRPr="002358C7">
              <w:rPr>
                <w:sz w:val="18"/>
                <w:szCs w:val="18"/>
              </w:rPr>
              <w:t>Turn off the machine, please check if the encoder in bad connection or is too loose. To get it right and turn on. If there are still errors, please replace the control box and call for customer service.</w:t>
            </w:r>
          </w:p>
        </w:tc>
      </w:tr>
      <w:tr w:rsidR="00441453" w:rsidTr="001352C6">
        <w:trPr>
          <w:trHeight w:val="483"/>
          <w:jc w:val="center"/>
        </w:trPr>
        <w:tc>
          <w:tcPr>
            <w:tcW w:w="1418" w:type="dxa"/>
            <w:vAlign w:val="center"/>
          </w:tcPr>
          <w:p w:rsidR="00441453" w:rsidRPr="002358C7" w:rsidRDefault="00441453" w:rsidP="00DD2567">
            <w:pPr>
              <w:snapToGrid w:val="0"/>
              <w:spacing w:line="276" w:lineRule="auto"/>
              <w:jc w:val="center"/>
              <w:rPr>
                <w:sz w:val="18"/>
                <w:szCs w:val="18"/>
              </w:rPr>
            </w:pPr>
            <w:r w:rsidRPr="002358C7">
              <w:rPr>
                <w:sz w:val="18"/>
                <w:szCs w:val="18"/>
              </w:rPr>
              <w:t>E15</w:t>
            </w:r>
          </w:p>
        </w:tc>
        <w:tc>
          <w:tcPr>
            <w:tcW w:w="3402" w:type="dxa"/>
            <w:vAlign w:val="center"/>
          </w:tcPr>
          <w:p w:rsidR="00441453" w:rsidRPr="002358C7" w:rsidRDefault="00441453" w:rsidP="00714CA1">
            <w:pPr>
              <w:snapToGrid w:val="0"/>
              <w:spacing w:line="276" w:lineRule="auto"/>
              <w:jc w:val="left"/>
              <w:rPr>
                <w:sz w:val="18"/>
                <w:szCs w:val="18"/>
              </w:rPr>
            </w:pPr>
            <w:r w:rsidRPr="002358C7">
              <w:rPr>
                <w:sz w:val="18"/>
                <w:szCs w:val="18"/>
              </w:rPr>
              <w:t>Power supply module abnormal over-current</w:t>
            </w:r>
          </w:p>
        </w:tc>
        <w:tc>
          <w:tcPr>
            <w:tcW w:w="5670" w:type="dxa"/>
            <w:vAlign w:val="center"/>
          </w:tcPr>
          <w:p w:rsidR="00441453" w:rsidRPr="002358C7" w:rsidRDefault="00441453" w:rsidP="002358C7">
            <w:pPr>
              <w:snapToGrid w:val="0"/>
              <w:spacing w:line="276" w:lineRule="auto"/>
              <w:jc w:val="left"/>
              <w:rPr>
                <w:sz w:val="18"/>
                <w:szCs w:val="18"/>
              </w:rPr>
            </w:pPr>
            <w:r w:rsidRPr="002358C7">
              <w:rPr>
                <w:sz w:val="18"/>
                <w:szCs w:val="18"/>
              </w:rPr>
              <w:t>Turn off the machine, then turn on again. If there are still errors, please replace the control box and call for customer service.</w:t>
            </w:r>
          </w:p>
        </w:tc>
      </w:tr>
    </w:tbl>
    <w:p w:rsidR="00B63606" w:rsidRDefault="00B63606" w:rsidP="00441453"/>
    <w:p w:rsidR="005F3A62" w:rsidRPr="005F3A62" w:rsidRDefault="003C414C" w:rsidP="005F3A62">
      <w:pPr>
        <w:snapToGrid w:val="0"/>
        <w:spacing w:line="240" w:lineRule="atLeast"/>
        <w:rPr>
          <w:b/>
          <w:szCs w:val="21"/>
        </w:rPr>
      </w:pPr>
      <w:r>
        <w:rPr>
          <w:b/>
          <w:szCs w:val="21"/>
        </w:rPr>
        <w:t>5</w:t>
      </w:r>
      <w:r w:rsidR="005F3A62" w:rsidRPr="005F3A62">
        <w:rPr>
          <w:b/>
          <w:szCs w:val="21"/>
        </w:rPr>
        <w:t xml:space="preserve"> Schematic Diagram of Port</w:t>
      </w:r>
    </w:p>
    <w:p w:rsidR="005F3A62" w:rsidRPr="005F3A62" w:rsidRDefault="005F3A62" w:rsidP="005F3A62">
      <w:pPr>
        <w:snapToGrid w:val="0"/>
        <w:spacing w:line="240" w:lineRule="atLeast"/>
        <w:rPr>
          <w:b/>
          <w:szCs w:val="21"/>
        </w:rPr>
      </w:pPr>
      <w:r w:rsidRPr="005F3A62">
        <w:rPr>
          <w:b/>
          <w:szCs w:val="21"/>
        </w:rPr>
        <w:t>5.1 Each Port Name</w:t>
      </w:r>
    </w:p>
    <w:p w:rsidR="005F3A62" w:rsidRDefault="005F3A62" w:rsidP="005F3A62">
      <w:pPr>
        <w:jc w:val="left"/>
      </w:pPr>
    </w:p>
    <w:p w:rsidR="00E757E7" w:rsidRDefault="00E757E7" w:rsidP="00E757E7">
      <w:pPr>
        <w:jc w:val="center"/>
      </w:pPr>
      <w:r w:rsidRPr="00CD707D">
        <w:rPr>
          <w:rFonts w:hint="eastAsia"/>
          <w:noProof/>
        </w:rPr>
        <w:drawing>
          <wp:inline distT="0" distB="0" distL="0" distR="0">
            <wp:extent cx="1362075" cy="7334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7408" cy="736297"/>
                    </a:xfrm>
                    <a:prstGeom prst="rect">
                      <a:avLst/>
                    </a:prstGeom>
                    <a:noFill/>
                    <a:ln>
                      <a:noFill/>
                    </a:ln>
                  </pic:spPr>
                </pic:pic>
              </a:graphicData>
            </a:graphic>
          </wp:inline>
        </w:drawing>
      </w:r>
    </w:p>
    <w:p w:rsidR="00E757E7" w:rsidRPr="00E757E7" w:rsidRDefault="00E757E7" w:rsidP="000960B3">
      <w:pPr>
        <w:spacing w:line="360" w:lineRule="auto"/>
        <w:jc w:val="center"/>
        <w:rPr>
          <w:sz w:val="18"/>
          <w:szCs w:val="18"/>
        </w:rPr>
      </w:pPr>
      <w:r w:rsidRPr="00E757E7">
        <w:rPr>
          <w:rFonts w:hint="eastAsia"/>
          <w:sz w:val="18"/>
          <w:szCs w:val="18"/>
        </w:rPr>
        <w:lastRenderedPageBreak/>
        <w:t xml:space="preserve">LED </w:t>
      </w:r>
      <w:r w:rsidRPr="00E757E7">
        <w:rPr>
          <w:sz w:val="18"/>
          <w:szCs w:val="18"/>
        </w:rPr>
        <w:t>Lamp</w:t>
      </w:r>
      <w:r w:rsidRPr="00E757E7">
        <w:rPr>
          <w:rFonts w:hint="eastAsia"/>
          <w:sz w:val="18"/>
          <w:szCs w:val="18"/>
        </w:rPr>
        <w:t>: 1</w:t>
      </w:r>
      <w:r w:rsidR="000960B3">
        <w:rPr>
          <w:sz w:val="18"/>
          <w:szCs w:val="18"/>
        </w:rPr>
        <w:t>(GND)</w:t>
      </w:r>
      <w:r w:rsidRPr="00E757E7">
        <w:rPr>
          <w:sz w:val="18"/>
          <w:szCs w:val="18"/>
        </w:rPr>
        <w:t>, 2</w:t>
      </w:r>
      <w:r w:rsidR="000960B3">
        <w:rPr>
          <w:rFonts w:hint="eastAsia"/>
          <w:sz w:val="18"/>
          <w:szCs w:val="18"/>
        </w:rPr>
        <w:t>(</w:t>
      </w:r>
      <w:r w:rsidR="000960B3">
        <w:rPr>
          <w:sz w:val="18"/>
          <w:szCs w:val="18"/>
        </w:rPr>
        <w:t>+5V</w:t>
      </w:r>
      <w:r w:rsidR="000960B3">
        <w:rPr>
          <w:rFonts w:hint="eastAsia"/>
          <w:sz w:val="18"/>
          <w:szCs w:val="18"/>
        </w:rPr>
        <w:t>)</w:t>
      </w:r>
    </w:p>
    <w:sectPr w:rsidR="00E757E7" w:rsidRPr="00E757E7" w:rsidSect="00C83F2F">
      <w:pgSz w:w="11906" w:h="16838"/>
      <w:pgMar w:top="1440" w:right="1558"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5AB" w:rsidRDefault="003945AB" w:rsidP="00DD174D">
      <w:r>
        <w:separator/>
      </w:r>
    </w:p>
  </w:endnote>
  <w:endnote w:type="continuationSeparator" w:id="0">
    <w:p w:rsidR="003945AB" w:rsidRDefault="003945AB" w:rsidP="00DD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5AB" w:rsidRDefault="003945AB" w:rsidP="00DD174D">
      <w:r>
        <w:separator/>
      </w:r>
    </w:p>
  </w:footnote>
  <w:footnote w:type="continuationSeparator" w:id="0">
    <w:p w:rsidR="003945AB" w:rsidRDefault="003945AB" w:rsidP="00DD17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427157"/>
    <w:multiLevelType w:val="multilevel"/>
    <w:tmpl w:val="1F427157"/>
    <w:lvl w:ilvl="0">
      <w:start w:val="1"/>
      <w:numFmt w:val="decimal"/>
      <w:lvlText w:val="%1."/>
      <w:lvlJc w:val="left"/>
      <w:pPr>
        <w:ind w:left="362" w:hanging="360"/>
      </w:pPr>
      <w:rPr>
        <w:rFonts w:cs="Times New Roman" w:hint="default"/>
      </w:rPr>
    </w:lvl>
    <w:lvl w:ilvl="1">
      <w:start w:val="1"/>
      <w:numFmt w:val="lowerLetter"/>
      <w:lvlText w:val="%2)"/>
      <w:lvlJc w:val="left"/>
      <w:pPr>
        <w:ind w:left="842" w:hanging="420"/>
      </w:pPr>
      <w:rPr>
        <w:rFonts w:cs="Times New Roman"/>
      </w:rPr>
    </w:lvl>
    <w:lvl w:ilvl="2">
      <w:start w:val="1"/>
      <w:numFmt w:val="lowerRoman"/>
      <w:lvlText w:val="%3."/>
      <w:lvlJc w:val="right"/>
      <w:pPr>
        <w:ind w:left="1262" w:hanging="420"/>
      </w:pPr>
      <w:rPr>
        <w:rFonts w:cs="Times New Roman"/>
      </w:rPr>
    </w:lvl>
    <w:lvl w:ilvl="3">
      <w:start w:val="1"/>
      <w:numFmt w:val="decimal"/>
      <w:lvlText w:val="%4."/>
      <w:lvlJc w:val="left"/>
      <w:pPr>
        <w:ind w:left="1682" w:hanging="420"/>
      </w:pPr>
      <w:rPr>
        <w:rFonts w:cs="Times New Roman"/>
      </w:rPr>
    </w:lvl>
    <w:lvl w:ilvl="4">
      <w:start w:val="1"/>
      <w:numFmt w:val="lowerLetter"/>
      <w:lvlText w:val="%5)"/>
      <w:lvlJc w:val="left"/>
      <w:pPr>
        <w:ind w:left="2102" w:hanging="420"/>
      </w:pPr>
      <w:rPr>
        <w:rFonts w:cs="Times New Roman"/>
      </w:rPr>
    </w:lvl>
    <w:lvl w:ilvl="5">
      <w:start w:val="1"/>
      <w:numFmt w:val="lowerRoman"/>
      <w:lvlText w:val="%6."/>
      <w:lvlJc w:val="right"/>
      <w:pPr>
        <w:ind w:left="2522" w:hanging="420"/>
      </w:pPr>
      <w:rPr>
        <w:rFonts w:cs="Times New Roman"/>
      </w:rPr>
    </w:lvl>
    <w:lvl w:ilvl="6">
      <w:start w:val="1"/>
      <w:numFmt w:val="decimal"/>
      <w:lvlText w:val="%7."/>
      <w:lvlJc w:val="left"/>
      <w:pPr>
        <w:ind w:left="2942" w:hanging="420"/>
      </w:pPr>
      <w:rPr>
        <w:rFonts w:cs="Times New Roman"/>
      </w:rPr>
    </w:lvl>
    <w:lvl w:ilvl="7">
      <w:start w:val="1"/>
      <w:numFmt w:val="lowerLetter"/>
      <w:lvlText w:val="%8)"/>
      <w:lvlJc w:val="left"/>
      <w:pPr>
        <w:ind w:left="3362" w:hanging="420"/>
      </w:pPr>
      <w:rPr>
        <w:rFonts w:cs="Times New Roman"/>
      </w:rPr>
    </w:lvl>
    <w:lvl w:ilvl="8">
      <w:start w:val="1"/>
      <w:numFmt w:val="lowerRoman"/>
      <w:lvlText w:val="%9."/>
      <w:lvlJc w:val="right"/>
      <w:pPr>
        <w:ind w:left="3782" w:hanging="420"/>
      </w:pPr>
      <w:rPr>
        <w:rFonts w:cs="Times New Roman"/>
      </w:rPr>
    </w:lvl>
  </w:abstractNum>
  <w:abstractNum w:abstractNumId="1">
    <w:nsid w:val="5A386944"/>
    <w:multiLevelType w:val="singleLevel"/>
    <w:tmpl w:val="5A386944"/>
    <w:lvl w:ilvl="0">
      <w:start w:val="2"/>
      <w:numFmt w:val="decimal"/>
      <w:suff w:val="space"/>
      <w:lvlText w:val="%1."/>
      <w:lvlJc w:val="left"/>
    </w:lvl>
  </w:abstractNum>
  <w:abstractNum w:abstractNumId="2">
    <w:nsid w:val="5A386A4C"/>
    <w:multiLevelType w:val="singleLevel"/>
    <w:tmpl w:val="5A386A4C"/>
    <w:lvl w:ilvl="0">
      <w:start w:val="5"/>
      <w:numFmt w:val="decimal"/>
      <w:suff w:val="space"/>
      <w:lvlText w:val="%1."/>
      <w:lvlJc w:val="left"/>
    </w:lvl>
  </w:abstractNum>
  <w:abstractNum w:abstractNumId="3">
    <w:nsid w:val="5E826686"/>
    <w:multiLevelType w:val="multilevel"/>
    <w:tmpl w:val="C7B646DC"/>
    <w:lvl w:ilvl="0">
      <w:start w:val="1"/>
      <w:numFmt w:val="decimal"/>
      <w:lvlText w:val="%1）"/>
      <w:lvlJc w:val="left"/>
      <w:pPr>
        <w:ind w:left="405" w:hanging="40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rPr>
        <w:rFonts w:ascii="Times New Roman" w:eastAsia="宋体" w:hAnsi="Times New Roman" w:cs="Times New Roman"/>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65DE4524"/>
    <w:multiLevelType w:val="multilevel"/>
    <w:tmpl w:val="65DE4524"/>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74D"/>
    <w:rsid w:val="0004191B"/>
    <w:rsid w:val="000960B3"/>
    <w:rsid w:val="000E34AA"/>
    <w:rsid w:val="001352C6"/>
    <w:rsid w:val="001C6E7E"/>
    <w:rsid w:val="001D561A"/>
    <w:rsid w:val="001E1DEA"/>
    <w:rsid w:val="002358C7"/>
    <w:rsid w:val="002C2FE3"/>
    <w:rsid w:val="002D3FB4"/>
    <w:rsid w:val="0031300E"/>
    <w:rsid w:val="00347F78"/>
    <w:rsid w:val="00352C22"/>
    <w:rsid w:val="003665C1"/>
    <w:rsid w:val="003802F6"/>
    <w:rsid w:val="00391B7B"/>
    <w:rsid w:val="003945AB"/>
    <w:rsid w:val="003C414C"/>
    <w:rsid w:val="004250EE"/>
    <w:rsid w:val="00441453"/>
    <w:rsid w:val="004503D4"/>
    <w:rsid w:val="0049143E"/>
    <w:rsid w:val="004B575C"/>
    <w:rsid w:val="004E29A9"/>
    <w:rsid w:val="005630E3"/>
    <w:rsid w:val="005D64C5"/>
    <w:rsid w:val="005F3A62"/>
    <w:rsid w:val="00675C40"/>
    <w:rsid w:val="0069440F"/>
    <w:rsid w:val="00714CA1"/>
    <w:rsid w:val="00715141"/>
    <w:rsid w:val="007A04F8"/>
    <w:rsid w:val="00823A65"/>
    <w:rsid w:val="00866FAA"/>
    <w:rsid w:val="008A2DEA"/>
    <w:rsid w:val="00935594"/>
    <w:rsid w:val="00947492"/>
    <w:rsid w:val="00A5593E"/>
    <w:rsid w:val="00AA316F"/>
    <w:rsid w:val="00AD32BC"/>
    <w:rsid w:val="00B60947"/>
    <w:rsid w:val="00B63606"/>
    <w:rsid w:val="00B96327"/>
    <w:rsid w:val="00BA2285"/>
    <w:rsid w:val="00C24957"/>
    <w:rsid w:val="00C30641"/>
    <w:rsid w:val="00C40B84"/>
    <w:rsid w:val="00C56B4D"/>
    <w:rsid w:val="00C83F2F"/>
    <w:rsid w:val="00CB4287"/>
    <w:rsid w:val="00D106A7"/>
    <w:rsid w:val="00D312DE"/>
    <w:rsid w:val="00DD174D"/>
    <w:rsid w:val="00E17D14"/>
    <w:rsid w:val="00E67912"/>
    <w:rsid w:val="00E757E7"/>
    <w:rsid w:val="00EC3690"/>
    <w:rsid w:val="00ED3793"/>
    <w:rsid w:val="00FB4BF7"/>
    <w:rsid w:val="00FC14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D786DC-C904-41A7-8887-8C9DDB561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174D"/>
    <w:pPr>
      <w:widowControl w:val="0"/>
      <w:jc w:val="both"/>
    </w:pPr>
    <w:rPr>
      <w:rFonts w:ascii="Times New Roman" w:eastAsia="宋体" w:hAnsi="Times New Roman" w:cs="Times New Roman"/>
      <w:szCs w:val="24"/>
    </w:rPr>
  </w:style>
  <w:style w:type="paragraph" w:styleId="1">
    <w:name w:val="heading 1"/>
    <w:basedOn w:val="a"/>
    <w:next w:val="a"/>
    <w:link w:val="1Char"/>
    <w:qFormat/>
    <w:rsid w:val="00441453"/>
    <w:pPr>
      <w:keepNext/>
      <w:keepLines/>
      <w:spacing w:before="340" w:after="330" w:line="578" w:lineRule="auto"/>
      <w:outlineLvl w:val="0"/>
    </w:pPr>
    <w:rPr>
      <w:b/>
      <w:bCs/>
      <w:kern w:val="44"/>
      <w:sz w:val="44"/>
      <w:szCs w:val="44"/>
    </w:rPr>
  </w:style>
  <w:style w:type="paragraph" w:styleId="3">
    <w:name w:val="heading 3"/>
    <w:basedOn w:val="a"/>
    <w:next w:val="a"/>
    <w:link w:val="3Char"/>
    <w:uiPriority w:val="9"/>
    <w:semiHidden/>
    <w:unhideWhenUsed/>
    <w:qFormat/>
    <w:rsid w:val="00C83F2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D17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D174D"/>
    <w:rPr>
      <w:sz w:val="18"/>
      <w:szCs w:val="18"/>
    </w:rPr>
  </w:style>
  <w:style w:type="paragraph" w:styleId="a4">
    <w:name w:val="footer"/>
    <w:basedOn w:val="a"/>
    <w:link w:val="Char0"/>
    <w:uiPriority w:val="99"/>
    <w:unhideWhenUsed/>
    <w:rsid w:val="00DD174D"/>
    <w:pPr>
      <w:tabs>
        <w:tab w:val="center" w:pos="4153"/>
        <w:tab w:val="right" w:pos="8306"/>
      </w:tabs>
      <w:snapToGrid w:val="0"/>
      <w:jc w:val="left"/>
    </w:pPr>
    <w:rPr>
      <w:sz w:val="18"/>
      <w:szCs w:val="18"/>
    </w:rPr>
  </w:style>
  <w:style w:type="character" w:customStyle="1" w:styleId="Char0">
    <w:name w:val="页脚 Char"/>
    <w:basedOn w:val="a0"/>
    <w:link w:val="a4"/>
    <w:uiPriority w:val="99"/>
    <w:rsid w:val="00DD174D"/>
    <w:rPr>
      <w:sz w:val="18"/>
      <w:szCs w:val="18"/>
    </w:rPr>
  </w:style>
  <w:style w:type="character" w:customStyle="1" w:styleId="1Char">
    <w:name w:val="标题 1 Char"/>
    <w:basedOn w:val="a0"/>
    <w:link w:val="1"/>
    <w:qFormat/>
    <w:rsid w:val="00441453"/>
    <w:rPr>
      <w:rFonts w:ascii="Times New Roman" w:eastAsia="宋体" w:hAnsi="Times New Roman" w:cs="Times New Roman"/>
      <w:b/>
      <w:bCs/>
      <w:kern w:val="44"/>
      <w:sz w:val="44"/>
      <w:szCs w:val="44"/>
    </w:rPr>
  </w:style>
  <w:style w:type="paragraph" w:styleId="a5">
    <w:name w:val="Balloon Text"/>
    <w:basedOn w:val="a"/>
    <w:link w:val="Char1"/>
    <w:uiPriority w:val="99"/>
    <w:semiHidden/>
    <w:unhideWhenUsed/>
    <w:rsid w:val="00441453"/>
    <w:rPr>
      <w:sz w:val="18"/>
      <w:szCs w:val="18"/>
    </w:rPr>
  </w:style>
  <w:style w:type="character" w:customStyle="1" w:styleId="Char1">
    <w:name w:val="批注框文本 Char"/>
    <w:basedOn w:val="a0"/>
    <w:link w:val="a5"/>
    <w:uiPriority w:val="99"/>
    <w:semiHidden/>
    <w:rsid w:val="00441453"/>
    <w:rPr>
      <w:rFonts w:ascii="Times New Roman" w:eastAsia="宋体" w:hAnsi="Times New Roman" w:cs="Times New Roman"/>
      <w:sz w:val="18"/>
      <w:szCs w:val="18"/>
    </w:rPr>
  </w:style>
  <w:style w:type="character" w:customStyle="1" w:styleId="3Char">
    <w:name w:val="标题 3 Char"/>
    <w:basedOn w:val="a0"/>
    <w:link w:val="3"/>
    <w:uiPriority w:val="9"/>
    <w:semiHidden/>
    <w:rsid w:val="00C83F2F"/>
    <w:rPr>
      <w:rFonts w:ascii="Times New Roman" w:eastAsia="宋体" w:hAnsi="Times New Roman" w:cs="Times New Roman"/>
      <w:b/>
      <w:bCs/>
      <w:sz w:val="32"/>
      <w:szCs w:val="32"/>
    </w:rPr>
  </w:style>
  <w:style w:type="paragraph" w:styleId="a6">
    <w:name w:val="No Spacing"/>
    <w:uiPriority w:val="1"/>
    <w:qFormat/>
    <w:rsid w:val="00C83F2F"/>
    <w:pPr>
      <w:widowControl w:val="0"/>
      <w:jc w:val="both"/>
    </w:pPr>
    <w:rPr>
      <w:rFonts w:ascii="Times New Roman" w:eastAsia="宋体" w:hAnsi="Times New Roman" w:cs="Times New Roman"/>
      <w:kern w:val="0"/>
      <w:sz w:val="20"/>
      <w:szCs w:val="24"/>
    </w:rPr>
  </w:style>
  <w:style w:type="paragraph" w:styleId="a7">
    <w:name w:val="List Paragraph"/>
    <w:basedOn w:val="a"/>
    <w:uiPriority w:val="34"/>
    <w:qFormat/>
    <w:rsid w:val="00E757E7"/>
    <w:pPr>
      <w:ind w:firstLineChars="200" w:firstLine="420"/>
    </w:pPr>
  </w:style>
  <w:style w:type="paragraph" w:customStyle="1" w:styleId="10">
    <w:name w:val="列出段落1"/>
    <w:basedOn w:val="a"/>
    <w:qFormat/>
    <w:rsid w:val="000960B3"/>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666360">
      <w:bodyDiv w:val="1"/>
      <w:marLeft w:val="0"/>
      <w:marRight w:val="0"/>
      <w:marTop w:val="0"/>
      <w:marBottom w:val="0"/>
      <w:divBdr>
        <w:top w:val="none" w:sz="0" w:space="0" w:color="auto"/>
        <w:left w:val="none" w:sz="0" w:space="0" w:color="auto"/>
        <w:bottom w:val="none" w:sz="0" w:space="0" w:color="auto"/>
        <w:right w:val="none" w:sz="0" w:space="0" w:color="auto"/>
      </w:divBdr>
      <w:divsChild>
        <w:div w:id="1670211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400</TotalTime>
  <Pages>4</Pages>
  <Words>1215</Words>
  <Characters>6926</Characters>
  <Application>Microsoft Office Word</Application>
  <DocSecurity>0</DocSecurity>
  <Lines>57</Lines>
  <Paragraphs>16</Paragraphs>
  <ScaleCrop>false</ScaleCrop>
  <Company>Microsoft</Company>
  <LinksUpToDate>false</LinksUpToDate>
  <CharactersWithSpaces>8125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曾衡杰</dc:creator>
  <cp:keywords/>
  <dc:description/>
  <cp:lastModifiedBy>曾衡杰</cp:lastModifiedBy>
  <cp:revision>37</cp:revision>
  <dcterms:created xsi:type="dcterms:W3CDTF">2018-08-16T01:20:00Z</dcterms:created>
  <dcterms:modified xsi:type="dcterms:W3CDTF">2019-12-03T04:29:00Z</dcterms:modified>
</cp:coreProperties>
</file>